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«Дворец культуры «Юбилейный»</w:t>
      </w: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ИНФОРМАЦИОННЫЙ ОТЧЕТ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 состоянии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культурно-досуговой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 деятельности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учреждения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«Дворец культуры «Юбилейный»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 2018 год</w:t>
      </w: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Нижний Тагил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</w:t>
      </w:r>
    </w:p>
    <w:p w:rsidR="00047643" w:rsidRDefault="00047643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D6D" w:rsidRDefault="0064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D6D" w:rsidRDefault="0064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сети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учреждений (КДУ)</w:t>
      </w: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71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818"/>
        <w:gridCol w:w="2117"/>
        <w:gridCol w:w="1382"/>
        <w:gridCol w:w="1508"/>
        <w:gridCol w:w="1562"/>
      </w:tblGrid>
      <w:tr w:rsidR="00047643">
        <w:trPr>
          <w:trHeight w:val="310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сетевых 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ветствии с отчетом по форме 7-НК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юр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дических лиц (ед.)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 юридических лиц (ед.)</w:t>
            </w:r>
          </w:p>
        </w:tc>
      </w:tr>
      <w:tr w:rsidR="00047643">
        <w:trPr>
          <w:trHeight w:val="1630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3" w:rsidRDefault="00047643"/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3" w:rsidRDefault="00047643"/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3" w:rsidRDefault="0004764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казенные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автономные</w:t>
            </w:r>
          </w:p>
        </w:tc>
      </w:tr>
      <w:tr w:rsidR="00047643">
        <w:trPr>
          <w:trHeight w:val="31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882062"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882062">
            <w:r>
              <w:t>0</w:t>
            </w:r>
          </w:p>
        </w:tc>
      </w:tr>
      <w:tr w:rsidR="00047643">
        <w:trPr>
          <w:trHeight w:val="31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882062"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882062">
            <w:r>
              <w:t>0</w:t>
            </w:r>
          </w:p>
        </w:tc>
      </w:tr>
    </w:tbl>
    <w:p w:rsidR="00047643" w:rsidRDefault="00047643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047643" w:rsidRDefault="0041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отремонтированных клубных учреждениях (КДУ)</w:t>
      </w: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4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59"/>
        <w:gridCol w:w="2176"/>
        <w:gridCol w:w="3640"/>
        <w:gridCol w:w="2874"/>
      </w:tblGrid>
      <w:tr w:rsidR="00047643" w:rsidTr="00F9757B">
        <w:trPr>
          <w:trHeight w:val="21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произведенных работ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Финансирование,</w:t>
            </w:r>
          </w:p>
          <w:p w:rsidR="00047643" w:rsidRDefault="004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 указанием источника финансирования - мес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ный, областной, фед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ральный бюджеты; со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ственные средства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7643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062" w:rsidRDefault="00415C20" w:rsidP="0088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</w:p>
          <w:p w:rsidR="00047643" w:rsidRDefault="00415C20" w:rsidP="008820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«Юбилейный»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5B446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B0C48">
              <w:rPr>
                <w:rFonts w:ascii="Times New Roman" w:hAnsi="Times New Roman"/>
                <w:color w:val="0D0D0D"/>
                <w:sz w:val="24"/>
                <w:szCs w:val="24"/>
              </w:rPr>
              <w:t>Ремонт части коридора первого этажа</w:t>
            </w:r>
          </w:p>
          <w:p w:rsidR="00532447" w:rsidRDefault="00532447"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Pr="0088068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  <w:r w:rsidRPr="0088068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5B446C" w:rsidP="00532447">
            <w:r w:rsidRPr="00FB0C48"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  <w:r w:rsidR="00532447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FB0C48">
              <w:rPr>
                <w:rFonts w:ascii="Times New Roman" w:hAnsi="Times New Roman"/>
                <w:color w:val="0D0D0D"/>
                <w:sz w:val="24"/>
                <w:szCs w:val="24"/>
              </w:rPr>
              <w:t>048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средства</w:t>
            </w:r>
          </w:p>
        </w:tc>
      </w:tr>
      <w:tr w:rsidR="005B446C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Default="005B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Default="005B446C" w:rsidP="0088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FB0C48" w:rsidRDefault="005B446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Ремонт подсобных помещений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FB0C48" w:rsidRDefault="005B446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 w:rsidR="00532447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642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</w:t>
            </w:r>
          </w:p>
        </w:tc>
      </w:tr>
      <w:tr w:rsidR="005B446C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Default="005B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Default="005B446C" w:rsidP="0088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FB0C48" w:rsidRDefault="001733F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Ремонт подсобных помещений на цокольном этаже, частичный р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монт коридора второго этажа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FB0C48" w:rsidRDefault="001733FC" w:rsidP="0053244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средства</w:t>
            </w:r>
          </w:p>
        </w:tc>
      </w:tr>
      <w:tr w:rsidR="00CA358B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58B" w:rsidRDefault="00CA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58B" w:rsidRDefault="00CA358B" w:rsidP="00882062">
            <w:pPr>
              <w:spacing w:line="240" w:lineRule="auto"/>
              <w:jc w:val="center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58B" w:rsidRDefault="00882062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="00CA358B">
              <w:rPr>
                <w:rFonts w:ascii="Times New Roman" w:hAnsi="Times New Roman"/>
                <w:color w:val="0D0D0D"/>
                <w:sz w:val="24"/>
                <w:szCs w:val="24"/>
              </w:rPr>
              <w:t>емонт  подсобного помещения площадь 12 кв.м.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58B" w:rsidRDefault="00CA358B" w:rsidP="0053244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средства</w:t>
            </w:r>
          </w:p>
        </w:tc>
      </w:tr>
    </w:tbl>
    <w:p w:rsidR="00F9757B" w:rsidRDefault="00F9757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57B" w:rsidRDefault="00F9757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57B" w:rsidRDefault="00F9757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57B" w:rsidRDefault="00F9757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7643" w:rsidRDefault="00415C2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ИНФОРМАЦИЯ </w:t>
      </w:r>
    </w:p>
    <w:p w:rsidR="00047643" w:rsidRDefault="00415C2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укреплении материально-технической базы и оснащенности КДУ</w:t>
      </w:r>
    </w:p>
    <w:p w:rsidR="00047643" w:rsidRDefault="0004764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4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59"/>
        <w:gridCol w:w="2602"/>
        <w:gridCol w:w="3214"/>
        <w:gridCol w:w="2874"/>
      </w:tblGrid>
      <w:tr w:rsidR="00047643" w:rsidTr="00F9757B">
        <w:trPr>
          <w:trHeight w:val="24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ждения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произведенных работ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обретение оборудования, музыкальных инструме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тов, одежды сцены, ко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тюмов, реквизита и т.п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Финансирование,</w:t>
            </w:r>
          </w:p>
          <w:p w:rsidR="00047643" w:rsidRDefault="004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 указанием источника финансирования - мес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ный, областной, фед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ральный бюджеты; со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ственные средства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B446C" w:rsidRPr="00CA358B" w:rsidTr="00F9757B">
        <w:trPr>
          <w:trHeight w:val="75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882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>
            <w:pPr>
              <w:rPr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МБУ ДК «Юбиле</w:t>
            </w:r>
            <w:r w:rsidRPr="00CA358B">
              <w:rPr>
                <w:rFonts w:ascii="Times New Roman" w:hAnsi="Times New Roman"/>
                <w:sz w:val="24"/>
                <w:szCs w:val="28"/>
              </w:rPr>
              <w:t>й</w:t>
            </w:r>
            <w:r w:rsidRPr="00CA358B">
              <w:rPr>
                <w:rFonts w:ascii="Times New Roman" w:hAnsi="Times New Roman"/>
                <w:sz w:val="24"/>
                <w:szCs w:val="28"/>
              </w:rPr>
              <w:t>ный»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 w:rsidP="00A84FE7">
            <w:pPr>
              <w:jc w:val="both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Профессиональная радиоси</w:t>
            </w: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с</w:t>
            </w: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тема с ручным передатчиком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 w:rsidP="00A84FE7">
            <w:pPr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16</w:t>
            </w:r>
            <w:r w:rsidR="00532447"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2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</w:t>
            </w:r>
          </w:p>
        </w:tc>
      </w:tr>
      <w:tr w:rsidR="005B446C" w:rsidRPr="00CA358B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 w:rsidP="00A84FE7">
            <w:pPr>
              <w:jc w:val="both"/>
              <w:rPr>
                <w:rFonts w:ascii="Times New Roman" w:hAnsi="Times New Roman"/>
                <w:color w:val="0D0D0D"/>
                <w:sz w:val="24"/>
                <w:szCs w:val="28"/>
              </w:rPr>
            </w:pPr>
            <w:proofErr w:type="gramStart"/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Активный</w:t>
            </w:r>
            <w:proofErr w:type="gramEnd"/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 </w:t>
            </w:r>
            <w:proofErr w:type="spellStart"/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сплиттер</w:t>
            </w:r>
            <w:proofErr w:type="spellEnd"/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 для пр</w:t>
            </w: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и</w:t>
            </w: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емников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 w:rsidP="00A84FE7">
            <w:pPr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134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</w:t>
            </w:r>
          </w:p>
        </w:tc>
      </w:tr>
      <w:tr w:rsidR="005B446C" w:rsidRPr="00CA358B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 w:rsidP="00A84FE7">
            <w:pPr>
              <w:jc w:val="both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Ткань для пошива костюмов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46C" w:rsidRPr="00CA358B" w:rsidRDefault="005B446C" w:rsidP="00A84FE7">
            <w:pPr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9</w:t>
            </w:r>
            <w:r w:rsidR="00532447"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,</w:t>
            </w: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990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</w:t>
            </w:r>
          </w:p>
        </w:tc>
      </w:tr>
      <w:tr w:rsidR="00532447" w:rsidRPr="00CA358B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 xml:space="preserve"> Ткани, фурнитура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53244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 xml:space="preserve"> 92</w:t>
            </w:r>
            <w:r w:rsidR="00B638C1">
              <w:rPr>
                <w:rFonts w:ascii="Times New Roman" w:hAnsi="Times New Roman"/>
                <w:sz w:val="24"/>
                <w:szCs w:val="28"/>
              </w:rPr>
              <w:t xml:space="preserve"> бюджет</w:t>
            </w:r>
          </w:p>
        </w:tc>
      </w:tr>
      <w:tr w:rsidR="00532447" w:rsidRPr="00CA358B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Пылесос сетевой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12,910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средства</w:t>
            </w:r>
          </w:p>
        </w:tc>
      </w:tr>
      <w:tr w:rsidR="00532447" w:rsidRPr="00CA358B" w:rsidTr="00F9757B">
        <w:trPr>
          <w:trHeight w:val="3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Синтезатор, утюг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0C3FC5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15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</w:t>
            </w:r>
          </w:p>
        </w:tc>
      </w:tr>
      <w:tr w:rsidR="00532447" w:rsidRPr="00CA358B" w:rsidTr="00F9757B">
        <w:trPr>
          <w:trHeight w:val="702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Оборудование на систему видеонаблюдения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F9757B" w:rsidP="00A84F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</w:t>
            </w:r>
          </w:p>
        </w:tc>
      </w:tr>
      <w:tr w:rsidR="00532447" w:rsidRPr="00CA358B" w:rsidTr="00F9757B">
        <w:trPr>
          <w:trHeight w:val="53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color w:val="0D0D0D"/>
                <w:sz w:val="24"/>
                <w:szCs w:val="28"/>
              </w:rPr>
              <w:t>Установка кондиционера комната №10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A84FE7">
            <w:pPr>
              <w:rPr>
                <w:rFonts w:ascii="Times New Roman" w:hAnsi="Times New Roman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29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F975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</w:t>
            </w:r>
          </w:p>
        </w:tc>
      </w:tr>
      <w:tr w:rsidR="00532447" w:rsidRPr="00CA358B" w:rsidTr="00F9757B">
        <w:trPr>
          <w:trHeight w:val="37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532447" w:rsidP="00F9757B">
            <w:pPr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CA358B">
              <w:rPr>
                <w:rFonts w:ascii="Times New Roman" w:hAnsi="Times New Roman"/>
                <w:sz w:val="24"/>
                <w:szCs w:val="28"/>
              </w:rPr>
              <w:t>Ноутбук -</w:t>
            </w:r>
            <w:r w:rsidR="00F9757B">
              <w:rPr>
                <w:rFonts w:ascii="Times New Roman" w:hAnsi="Times New Roman"/>
                <w:sz w:val="24"/>
                <w:szCs w:val="28"/>
              </w:rPr>
              <w:t>1</w:t>
            </w:r>
            <w:r w:rsidRPr="00CA358B">
              <w:rPr>
                <w:rFonts w:ascii="Times New Roman" w:hAnsi="Times New Roman"/>
                <w:sz w:val="24"/>
                <w:szCs w:val="28"/>
              </w:rPr>
              <w:t xml:space="preserve"> шт.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447" w:rsidRPr="00CA358B" w:rsidRDefault="00F9757B" w:rsidP="00A84F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25,999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собственные средства</w:t>
            </w:r>
          </w:p>
        </w:tc>
      </w:tr>
      <w:tr w:rsidR="00F9757B" w:rsidRPr="00CA358B" w:rsidTr="00F9757B">
        <w:trPr>
          <w:trHeight w:val="37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57B" w:rsidRPr="00CA358B" w:rsidRDefault="00F9757B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57B" w:rsidRPr="00CA358B" w:rsidRDefault="00F9757B">
            <w:pPr>
              <w:rPr>
                <w:sz w:val="24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57B" w:rsidRPr="00CA358B" w:rsidRDefault="00F9757B" w:rsidP="00A84F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компьютера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57B" w:rsidRDefault="00F9757B" w:rsidP="00A84F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69,558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собственные средства</w:t>
            </w:r>
          </w:p>
        </w:tc>
      </w:tr>
    </w:tbl>
    <w:p w:rsidR="00047643" w:rsidRPr="00CA358B" w:rsidRDefault="00047643">
      <w:pPr>
        <w:pStyle w:val="a7"/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643" w:rsidRDefault="00047643">
      <w:pPr>
        <w:pStyle w:val="a7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2062" w:rsidRDefault="008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7643" w:rsidRDefault="004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ИНФОРМАЦИЯ о персонале клубных учреждений (КДУ)</w:t>
      </w:r>
    </w:p>
    <w:p w:rsidR="00047643" w:rsidRDefault="004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(общие статистические данные)</w:t>
      </w:r>
    </w:p>
    <w:p w:rsidR="00047643" w:rsidRDefault="00047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Normal"/>
        <w:tblW w:w="934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48"/>
        <w:gridCol w:w="1751"/>
        <w:gridCol w:w="1572"/>
        <w:gridCol w:w="1304"/>
        <w:gridCol w:w="1597"/>
        <w:gridCol w:w="1477"/>
      </w:tblGrid>
      <w:tr w:rsidR="00047643" w:rsidRPr="00D53170" w:rsidTr="00D53170">
        <w:trPr>
          <w:trHeight w:val="1201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D53170" w:rsidRDefault="00415C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Количество руководит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лей, зав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дующих</w:t>
            </w:r>
          </w:p>
          <w:p w:rsidR="00047643" w:rsidRPr="00D53170" w:rsidRDefault="00415C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клубами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D53170" w:rsidRDefault="00415C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Количество художестве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ных руковод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телей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D53170" w:rsidRDefault="00415C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 xml:space="preserve">Количество </w:t>
            </w:r>
            <w:proofErr w:type="spellStart"/>
            <w:proofErr w:type="gramStart"/>
            <w:r w:rsidRPr="00D53170">
              <w:rPr>
                <w:rFonts w:ascii="Times New Roman" w:hAnsi="Times New Roman" w:cs="Times New Roman"/>
                <w:bCs/>
                <w:sz w:val="24"/>
              </w:rPr>
              <w:t>культ-организат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ров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D53170" w:rsidRDefault="00415C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Количес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во метод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D53170">
              <w:rPr>
                <w:rFonts w:ascii="Times New Roman" w:hAnsi="Times New Roman" w:cs="Times New Roman"/>
                <w:bCs/>
                <w:sz w:val="24"/>
              </w:rPr>
              <w:t>стов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D53170" w:rsidRDefault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sz w:val="24"/>
              </w:rPr>
              <w:t>Количество руководит</w:t>
            </w:r>
            <w:r w:rsidRPr="00D53170">
              <w:rPr>
                <w:rFonts w:ascii="Times New Roman" w:hAnsi="Times New Roman" w:cs="Times New Roman"/>
                <w:sz w:val="24"/>
              </w:rPr>
              <w:t>е</w:t>
            </w:r>
            <w:r w:rsidRPr="00D53170">
              <w:rPr>
                <w:rFonts w:ascii="Times New Roman" w:hAnsi="Times New Roman" w:cs="Times New Roman"/>
                <w:sz w:val="24"/>
              </w:rPr>
              <w:t>лей творч</w:t>
            </w:r>
            <w:r w:rsidRPr="00D53170">
              <w:rPr>
                <w:rFonts w:ascii="Times New Roman" w:hAnsi="Times New Roman" w:cs="Times New Roman"/>
                <w:sz w:val="24"/>
              </w:rPr>
              <w:t>е</w:t>
            </w:r>
            <w:r w:rsidRPr="00D53170">
              <w:rPr>
                <w:rFonts w:ascii="Times New Roman" w:hAnsi="Times New Roman" w:cs="Times New Roman"/>
                <w:sz w:val="24"/>
              </w:rPr>
              <w:t>ских колле</w:t>
            </w:r>
            <w:r w:rsidRPr="00D53170">
              <w:rPr>
                <w:rFonts w:ascii="Times New Roman" w:hAnsi="Times New Roman" w:cs="Times New Roman"/>
                <w:sz w:val="24"/>
              </w:rPr>
              <w:t>к</w:t>
            </w:r>
            <w:r w:rsidRPr="00D53170">
              <w:rPr>
                <w:rFonts w:ascii="Times New Roman" w:hAnsi="Times New Roman" w:cs="Times New Roman"/>
                <w:sz w:val="24"/>
              </w:rPr>
              <w:t>тивов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 w:rsidP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sz w:val="24"/>
              </w:rPr>
              <w:t>Данные о других</w:t>
            </w:r>
          </w:p>
          <w:p w:rsidR="00047643" w:rsidRPr="00D53170" w:rsidRDefault="00D53170" w:rsidP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53170">
              <w:rPr>
                <w:rFonts w:ascii="Times New Roman" w:hAnsi="Times New Roman" w:cs="Times New Roman"/>
                <w:sz w:val="24"/>
              </w:rPr>
              <w:t>специал</w:t>
            </w:r>
            <w:r w:rsidRPr="00D53170">
              <w:rPr>
                <w:rFonts w:ascii="Times New Roman" w:hAnsi="Times New Roman" w:cs="Times New Roman"/>
                <w:sz w:val="24"/>
              </w:rPr>
              <w:t>и</w:t>
            </w:r>
            <w:r w:rsidRPr="00D53170">
              <w:rPr>
                <w:rFonts w:ascii="Times New Roman" w:hAnsi="Times New Roman" w:cs="Times New Roman"/>
                <w:sz w:val="24"/>
              </w:rPr>
              <w:t>стах</w:t>
            </w:r>
            <w:proofErr w:type="gramEnd"/>
          </w:p>
        </w:tc>
      </w:tr>
      <w:tr w:rsidR="00D53170" w:rsidRPr="00D53170" w:rsidTr="00D53170">
        <w:trPr>
          <w:trHeight w:val="50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5317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0" w:rsidRPr="00D53170" w:rsidRDefault="00D53170" w:rsidP="00D53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170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</w:tbl>
    <w:p w:rsidR="00047643" w:rsidRDefault="00047643" w:rsidP="00D53170">
      <w:pPr>
        <w:widowControl w:val="0"/>
        <w:shd w:val="clear" w:color="auto" w:fill="FFFFFF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47643" w:rsidRDefault="00047643" w:rsidP="00D5317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47643" w:rsidRDefault="00415C20" w:rsidP="00D5317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награжденных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2018</w:t>
      </w:r>
    </w:p>
    <w:p w:rsidR="00047643" w:rsidRDefault="00415C20" w:rsidP="00D5317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(руководители и специалисты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учреждений)</w:t>
      </w:r>
    </w:p>
    <w:p w:rsidR="00047643" w:rsidRDefault="00415C20" w:rsidP="008820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Главы города</w:t>
      </w:r>
    </w:p>
    <w:p w:rsidR="00047643" w:rsidRDefault="00415C20" w:rsidP="008820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Седлецкая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(художественный руководитель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цового коллектива </w:t>
      </w:r>
      <w:proofErr w:type="spell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эстрадная студия  «ДЮМА»)</w:t>
      </w:r>
    </w:p>
    <w:p w:rsidR="00047643" w:rsidRDefault="00047643" w:rsidP="00D53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 w:rsidP="00D53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47643" w:rsidRPr="002235DD" w:rsidRDefault="00415C20" w:rsidP="00223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t>о событиях в культурной жизни МО – 2018</w:t>
      </w:r>
    </w:p>
    <w:p w:rsidR="00047643" w:rsidRPr="002235DD" w:rsidRDefault="00047643" w:rsidP="002235DD">
      <w:pPr>
        <w:pStyle w:val="20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</w:p>
    <w:p w:rsidR="00047643" w:rsidRPr="002235DD" w:rsidRDefault="00415C20" w:rsidP="002235DD">
      <w:pPr>
        <w:pStyle w:val="20"/>
        <w:spacing w:line="360" w:lineRule="auto"/>
        <w:rPr>
          <w:i w:val="0"/>
          <w:iCs w:val="0"/>
          <w:sz w:val="28"/>
          <w:szCs w:val="28"/>
        </w:rPr>
      </w:pPr>
      <w:r w:rsidRPr="002235DD">
        <w:rPr>
          <w:i w:val="0"/>
          <w:iCs w:val="0"/>
          <w:sz w:val="28"/>
          <w:szCs w:val="28"/>
        </w:rPr>
        <w:t>Городское торжественное собрание, посвященное</w:t>
      </w:r>
    </w:p>
    <w:p w:rsidR="00047643" w:rsidRPr="002235DD" w:rsidRDefault="00415C20" w:rsidP="002235DD">
      <w:pPr>
        <w:pStyle w:val="20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  <w:r w:rsidRPr="002235DD">
        <w:rPr>
          <w:i w:val="0"/>
          <w:iCs w:val="0"/>
          <w:sz w:val="28"/>
          <w:szCs w:val="28"/>
        </w:rPr>
        <w:t>Дню Защитника Отечества</w:t>
      </w:r>
    </w:p>
    <w:p w:rsidR="00047643" w:rsidRPr="002235DD" w:rsidRDefault="00415C20" w:rsidP="002235DD">
      <w:pPr>
        <w:pStyle w:val="20"/>
        <w:spacing w:line="360" w:lineRule="auto"/>
        <w:ind w:firstLine="708"/>
        <w:jc w:val="both"/>
        <w:rPr>
          <w:b w:val="0"/>
          <w:bCs w:val="0"/>
          <w:i w:val="0"/>
          <w:iCs w:val="0"/>
          <w:sz w:val="28"/>
          <w:szCs w:val="28"/>
        </w:rPr>
      </w:pPr>
      <w:r w:rsidRPr="002235DD">
        <w:rPr>
          <w:b w:val="0"/>
          <w:bCs w:val="0"/>
          <w:i w:val="0"/>
          <w:iCs w:val="0"/>
          <w:sz w:val="28"/>
          <w:szCs w:val="28"/>
        </w:rPr>
        <w:t>Творческие коллективы ДК «Юбилейный» ежегодно принимают уч</w:t>
      </w:r>
      <w:r w:rsidRPr="002235DD">
        <w:rPr>
          <w:b w:val="0"/>
          <w:bCs w:val="0"/>
          <w:i w:val="0"/>
          <w:iCs w:val="0"/>
          <w:sz w:val="28"/>
          <w:szCs w:val="28"/>
        </w:rPr>
        <w:t>а</w:t>
      </w:r>
      <w:r w:rsidRPr="002235DD">
        <w:rPr>
          <w:b w:val="0"/>
          <w:bCs w:val="0"/>
          <w:i w:val="0"/>
          <w:iCs w:val="0"/>
          <w:sz w:val="28"/>
          <w:szCs w:val="28"/>
        </w:rPr>
        <w:t>стие в городских  мероприятиях различного уровня, в том числе традицио</w:t>
      </w:r>
      <w:r w:rsidRPr="002235DD">
        <w:rPr>
          <w:b w:val="0"/>
          <w:bCs w:val="0"/>
          <w:i w:val="0"/>
          <w:iCs w:val="0"/>
          <w:sz w:val="28"/>
          <w:szCs w:val="28"/>
        </w:rPr>
        <w:t>н</w:t>
      </w:r>
      <w:r w:rsidRPr="002235DD">
        <w:rPr>
          <w:b w:val="0"/>
          <w:bCs w:val="0"/>
          <w:i w:val="0"/>
          <w:iCs w:val="0"/>
          <w:sz w:val="28"/>
          <w:szCs w:val="28"/>
        </w:rPr>
        <w:t>ных и «</w:t>
      </w:r>
      <w:proofErr w:type="spellStart"/>
      <w:r w:rsidRPr="002235DD">
        <w:rPr>
          <w:b w:val="0"/>
          <w:bCs w:val="0"/>
          <w:i w:val="0"/>
          <w:iCs w:val="0"/>
          <w:sz w:val="28"/>
          <w:szCs w:val="28"/>
        </w:rPr>
        <w:t>брендовых</w:t>
      </w:r>
      <w:proofErr w:type="spellEnd"/>
      <w:r w:rsidRPr="002235DD">
        <w:rPr>
          <w:b w:val="0"/>
          <w:bCs w:val="0"/>
          <w:i w:val="0"/>
          <w:iCs w:val="0"/>
          <w:sz w:val="28"/>
          <w:szCs w:val="28"/>
        </w:rPr>
        <w:t>» мероприятиях. К числу таких событий относятся  горо</w:t>
      </w:r>
      <w:r w:rsidRPr="002235DD">
        <w:rPr>
          <w:b w:val="0"/>
          <w:bCs w:val="0"/>
          <w:i w:val="0"/>
          <w:iCs w:val="0"/>
          <w:sz w:val="28"/>
          <w:szCs w:val="28"/>
        </w:rPr>
        <w:t>д</w:t>
      </w:r>
      <w:r w:rsidRPr="002235DD">
        <w:rPr>
          <w:b w:val="0"/>
          <w:bCs w:val="0"/>
          <w:i w:val="0"/>
          <w:iCs w:val="0"/>
          <w:sz w:val="28"/>
          <w:szCs w:val="28"/>
        </w:rPr>
        <w:t>ское торжественнее собрание, посвященное Дню Защитника Отечества, к</w:t>
      </w:r>
      <w:r w:rsidRPr="002235DD">
        <w:rPr>
          <w:b w:val="0"/>
          <w:bCs w:val="0"/>
          <w:i w:val="0"/>
          <w:iCs w:val="0"/>
          <w:sz w:val="28"/>
          <w:szCs w:val="28"/>
        </w:rPr>
        <w:t>о</w:t>
      </w:r>
      <w:r w:rsidRPr="002235DD">
        <w:rPr>
          <w:b w:val="0"/>
          <w:bCs w:val="0"/>
          <w:i w:val="0"/>
          <w:iCs w:val="0"/>
          <w:sz w:val="28"/>
          <w:szCs w:val="28"/>
        </w:rPr>
        <w:t xml:space="preserve">торое проводится в конце февраля в нижнетагильском драматическом театре. Заслуженный коллектив народного творчества хореографический ансамбль «Родничок», Народный коллектив хореографический ансамбль «Акцент», Народный коллектив ансамбль песни и танца «Белая </w:t>
      </w:r>
      <w:proofErr w:type="spellStart"/>
      <w:r w:rsidRPr="002235DD">
        <w:rPr>
          <w:b w:val="0"/>
          <w:bCs w:val="0"/>
          <w:i w:val="0"/>
          <w:iCs w:val="0"/>
          <w:sz w:val="28"/>
          <w:szCs w:val="28"/>
        </w:rPr>
        <w:t>Черемушка</w:t>
      </w:r>
      <w:proofErr w:type="spellEnd"/>
      <w:r w:rsidRPr="002235DD">
        <w:rPr>
          <w:b w:val="0"/>
          <w:bCs w:val="0"/>
          <w:i w:val="0"/>
          <w:iCs w:val="0"/>
          <w:sz w:val="28"/>
          <w:szCs w:val="28"/>
        </w:rPr>
        <w:t>», Народный коллектив шоу-группа «</w:t>
      </w:r>
      <w:proofErr w:type="spellStart"/>
      <w:r w:rsidRPr="002235DD">
        <w:rPr>
          <w:b w:val="0"/>
          <w:bCs w:val="0"/>
          <w:i w:val="0"/>
          <w:iCs w:val="0"/>
          <w:sz w:val="28"/>
          <w:szCs w:val="28"/>
        </w:rPr>
        <w:t>Мейдл</w:t>
      </w:r>
      <w:proofErr w:type="spellEnd"/>
      <w:r w:rsidRPr="002235DD">
        <w:rPr>
          <w:b w:val="0"/>
          <w:bCs w:val="0"/>
          <w:i w:val="0"/>
          <w:iCs w:val="0"/>
          <w:sz w:val="28"/>
          <w:szCs w:val="28"/>
        </w:rPr>
        <w:t>», Народный коллектив шоу-группа  «</w:t>
      </w:r>
      <w:proofErr w:type="spellStart"/>
      <w:r w:rsidRPr="002235DD">
        <w:rPr>
          <w:b w:val="0"/>
          <w:bCs w:val="0"/>
          <w:i w:val="0"/>
          <w:iCs w:val="0"/>
          <w:sz w:val="28"/>
          <w:szCs w:val="28"/>
        </w:rPr>
        <w:t>Да</w:t>
      </w:r>
      <w:r w:rsidRPr="002235DD">
        <w:rPr>
          <w:b w:val="0"/>
          <w:bCs w:val="0"/>
          <w:i w:val="0"/>
          <w:iCs w:val="0"/>
          <w:sz w:val="28"/>
          <w:szCs w:val="28"/>
        </w:rPr>
        <w:t>й</w:t>
      </w:r>
      <w:r w:rsidRPr="002235DD">
        <w:rPr>
          <w:b w:val="0"/>
          <w:bCs w:val="0"/>
          <w:i w:val="0"/>
          <w:iCs w:val="0"/>
          <w:sz w:val="28"/>
          <w:szCs w:val="28"/>
        </w:rPr>
        <w:t>монс</w:t>
      </w:r>
      <w:proofErr w:type="spellEnd"/>
      <w:r w:rsidRPr="002235DD">
        <w:rPr>
          <w:b w:val="0"/>
          <w:bCs w:val="0"/>
          <w:i w:val="0"/>
          <w:iCs w:val="0"/>
          <w:sz w:val="28"/>
          <w:szCs w:val="28"/>
        </w:rPr>
        <w:t>»,  Образцовый коллектив студия «ДЮМА» являются бессменными участниками праздничного концерта.</w:t>
      </w:r>
    </w:p>
    <w:p w:rsidR="00047643" w:rsidRPr="002235DD" w:rsidRDefault="00047643" w:rsidP="002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3" w:rsidRPr="002235DD" w:rsidRDefault="00415C20" w:rsidP="002235D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Праздничное мероприятие, посвященное дню Семьи, Любви и Верности</w:t>
      </w:r>
      <w:r w:rsidRPr="002235DD">
        <w:rPr>
          <w:rFonts w:ascii="Times New Roman" w:hAnsi="Times New Roman" w:cs="Times New Roman"/>
          <w:sz w:val="28"/>
          <w:szCs w:val="28"/>
        </w:rPr>
        <w:t xml:space="preserve">  </w:t>
      </w:r>
      <w:r w:rsidRPr="002235DD">
        <w:rPr>
          <w:rFonts w:ascii="Times New Roman" w:hAnsi="Times New Roman" w:cs="Times New Roman"/>
          <w:b/>
          <w:bCs/>
          <w:sz w:val="28"/>
          <w:szCs w:val="28"/>
        </w:rPr>
        <w:t>«Дарите ромашки любимым»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День семьи, любви и верности, который в Нижнем Тагиле отметили 7 июля 2018 года в парке культуры и отдыха им. А.П.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, стал еще одним ежегодным городским праздником.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В этом году праздничное мероприятие, посвященное Дню семьи, лю</w:t>
      </w:r>
      <w:r w:rsidRPr="002235DD">
        <w:rPr>
          <w:rFonts w:ascii="Times New Roman" w:hAnsi="Times New Roman" w:cs="Times New Roman"/>
          <w:sz w:val="28"/>
          <w:szCs w:val="28"/>
        </w:rPr>
        <w:t>б</w:t>
      </w:r>
      <w:r w:rsidRPr="002235DD">
        <w:rPr>
          <w:rFonts w:ascii="Times New Roman" w:hAnsi="Times New Roman" w:cs="Times New Roman"/>
          <w:sz w:val="28"/>
          <w:szCs w:val="28"/>
        </w:rPr>
        <w:t>ви и верности, было подготовлено совместными усилиями городского Управления культуры, Нижнетагильской епархии и Дворца культуры «Юб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t>лейный». С 13.00 в парке работали детские игровые центры, а с 14.00 на сц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не начался праздничный концерт, подготовленный творческими коллектив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>ми «Юбилейного».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Концертную программу открыл номер «Петр и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», в исполн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 xml:space="preserve">нии артистов студии «ДЮМА» и хореографического ансамбля «Родничок». Именно святые благоверные князь Петр и княгиня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считаются  п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кровителями семьи и счастливого супружества. И уже 10 лет  День семьи, любви и верности  является в России официальным праздником.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В этот день в парке чествовали семейные пары-юбиляры: семьям, пр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 xml:space="preserve">жившим в браке более 25 лет, были вручены медали «За любовь и верность». А семейные пары, состоящие в браке более 50 лет, были награждены знаком отличия Свердловской области «Совет да любовь». Награды парам-юбилярам </w:t>
      </w:r>
      <w:proofErr w:type="gramStart"/>
      <w:r w:rsidRPr="002235DD">
        <w:rPr>
          <w:rFonts w:ascii="Times New Roman" w:hAnsi="Times New Roman" w:cs="Times New Roman"/>
          <w:sz w:val="28"/>
          <w:szCs w:val="28"/>
        </w:rPr>
        <w:t>вручил заместитель главы города по социальной политике Вал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рий Георгиевич Суров</w:t>
      </w:r>
      <w:proofErr w:type="gramEnd"/>
      <w:r w:rsidRPr="002235DD">
        <w:rPr>
          <w:rFonts w:ascii="Times New Roman" w:hAnsi="Times New Roman" w:cs="Times New Roman"/>
          <w:sz w:val="28"/>
          <w:szCs w:val="28"/>
        </w:rPr>
        <w:t>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И, конечно же, не остались без внимания и молодые пары, которые именно в этот день зарегистрировали свой брак. Вместе с ансамблем песни и танца «</w:t>
      </w:r>
      <w:proofErr w:type="gramStart"/>
      <w:r w:rsidRPr="002235D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2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» молодожены стали участниками старинного  н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>родного свадебного обряда.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Во время концерта  гости парка могли не только полюбоваться высту</w:t>
      </w:r>
      <w:r w:rsidRPr="002235DD">
        <w:rPr>
          <w:rFonts w:ascii="Times New Roman" w:hAnsi="Times New Roman" w:cs="Times New Roman"/>
          <w:sz w:val="28"/>
          <w:szCs w:val="28"/>
        </w:rPr>
        <w:t>п</w:t>
      </w:r>
      <w:r w:rsidRPr="002235DD">
        <w:rPr>
          <w:rFonts w:ascii="Times New Roman" w:hAnsi="Times New Roman" w:cs="Times New Roman"/>
          <w:sz w:val="28"/>
          <w:szCs w:val="28"/>
        </w:rPr>
        <w:t>лением хореографического ансамбля «Родничок» и студии «ДЮМА», но и поучаствовать в розыгрыше праздничной лотереи и  конкурсах от вед</w:t>
      </w:r>
      <w:r w:rsidRPr="002235DD">
        <w:rPr>
          <w:rFonts w:ascii="Times New Roman" w:hAnsi="Times New Roman" w:cs="Times New Roman"/>
          <w:sz w:val="28"/>
          <w:szCs w:val="28"/>
        </w:rPr>
        <w:t>у</w:t>
      </w:r>
      <w:r w:rsidRPr="002235DD">
        <w:rPr>
          <w:rFonts w:ascii="Times New Roman" w:hAnsi="Times New Roman" w:cs="Times New Roman"/>
          <w:sz w:val="28"/>
          <w:szCs w:val="28"/>
        </w:rPr>
        <w:t xml:space="preserve">щих  праздника, семейной пары Ильи и Дарьи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Саковых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lastRenderedPageBreak/>
        <w:t>Закончилась концертная программа традиционным гимном праздника, во время звучания которого участники творческих коллективов ДК «Юб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t>лейный» подарили зрителям и гостям парка по букету ромашек.</w:t>
      </w:r>
    </w:p>
    <w:p w:rsidR="00047643" w:rsidRPr="002235DD" w:rsidRDefault="00047643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t>Народное гуляние на Лисьей горе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35DD">
        <w:rPr>
          <w:rFonts w:ascii="Times New Roman" w:hAnsi="Times New Roman" w:cs="Times New Roman"/>
          <w:sz w:val="28"/>
          <w:szCs w:val="28"/>
        </w:rPr>
        <w:t>Традиционное  «Гуляние на Лисьей горе</w:t>
      </w:r>
      <w:r w:rsidRPr="002235D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235DD">
        <w:rPr>
          <w:rFonts w:ascii="Times New Roman" w:hAnsi="Times New Roman" w:cs="Times New Roman"/>
          <w:sz w:val="28"/>
          <w:szCs w:val="28"/>
        </w:rPr>
        <w:t>, которое происходит в Ни</w:t>
      </w:r>
      <w:r w:rsidRPr="002235DD">
        <w:rPr>
          <w:rFonts w:ascii="Times New Roman" w:hAnsi="Times New Roman" w:cs="Times New Roman"/>
          <w:sz w:val="28"/>
          <w:szCs w:val="28"/>
        </w:rPr>
        <w:t>ж</w:t>
      </w:r>
      <w:r w:rsidRPr="002235DD">
        <w:rPr>
          <w:rFonts w:ascii="Times New Roman" w:hAnsi="Times New Roman" w:cs="Times New Roman"/>
          <w:sz w:val="28"/>
          <w:szCs w:val="28"/>
        </w:rPr>
        <w:t xml:space="preserve">нем Тагиле в День города – это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брендовое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мероприятие, подготовкой и пр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ведением  которого уже много лет подряд занимается ДК «Юбилейный».  11 августа 2018 года  здесь раскинулся настоящий «Город на горе» – именно т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>кая концепция  была выбрана в этом году для воплощения на самой необы</w:t>
      </w:r>
      <w:r w:rsidRPr="002235DD">
        <w:rPr>
          <w:rFonts w:ascii="Times New Roman" w:hAnsi="Times New Roman" w:cs="Times New Roman"/>
          <w:sz w:val="28"/>
          <w:szCs w:val="28"/>
        </w:rPr>
        <w:t>ч</w:t>
      </w:r>
      <w:r w:rsidRPr="002235DD">
        <w:rPr>
          <w:rFonts w:ascii="Times New Roman" w:hAnsi="Times New Roman" w:cs="Times New Roman"/>
          <w:sz w:val="28"/>
          <w:szCs w:val="28"/>
        </w:rPr>
        <w:t>ной площадке празднования Дня Города.</w:t>
      </w:r>
      <w:proofErr w:type="gramEnd"/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Поскольку  в нынешнем году 200 лет исполнилось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Лисьегорской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ба</w:t>
      </w:r>
      <w:r w:rsidRPr="002235DD">
        <w:rPr>
          <w:rFonts w:ascii="Times New Roman" w:hAnsi="Times New Roman" w:cs="Times New Roman"/>
          <w:sz w:val="28"/>
          <w:szCs w:val="28"/>
        </w:rPr>
        <w:t>ш</w:t>
      </w:r>
      <w:r w:rsidRPr="002235DD">
        <w:rPr>
          <w:rFonts w:ascii="Times New Roman" w:hAnsi="Times New Roman" w:cs="Times New Roman"/>
          <w:sz w:val="28"/>
          <w:szCs w:val="28"/>
        </w:rPr>
        <w:t xml:space="preserve">не, мероприятие началось с небольшой исторической театрализации. Господа Демидовы приветствовали собравшихся у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Лисьегорской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башни гостей, и символический выстрел пушки дал старт началу празднования 296-го дня рождения города.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После этого народное гуляние продолжилось на всех площадках «гор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да на горе». На «Площади позитива» все желающие могли  поиграть в н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 xml:space="preserve">стольные игры, гигантские шашки и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твистер-великан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. Семьям предлагалось посетить «Проспект семейного счастья», где расположились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арт-объект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С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 xml:space="preserve">МЬЯ, шуточный ЗАГС и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ретрофотозона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«Папа купил автомобиль». Любит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лей потанцевать ждала «Та самая площадка» с мастер-классами по танцам.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Тех, кто хотел не просто погулять, но и с пользой провести время, пр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t>глашал в «Знакомый двор», где можно было почитать книги и послушать лектории на траве.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Также в «Городе на горе» работала  «Станция спортивная», на которой всем интересующимся предлагали поучаствовать в мастер-классах по йоге,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пилатесу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Зумбе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воркауту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и боевым искусствам. Для детей в День города на Лисьей горе тоже было очень много интересного:  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и спортивное ор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lastRenderedPageBreak/>
        <w:t>ентирование, мастер-классы, аттракционы и игровые центры на любой во</w:t>
      </w:r>
      <w:r w:rsidRPr="002235DD">
        <w:rPr>
          <w:rFonts w:ascii="Times New Roman" w:hAnsi="Times New Roman" w:cs="Times New Roman"/>
          <w:sz w:val="28"/>
          <w:szCs w:val="28"/>
        </w:rPr>
        <w:t>з</w:t>
      </w:r>
      <w:r w:rsidRPr="002235DD">
        <w:rPr>
          <w:rFonts w:ascii="Times New Roman" w:hAnsi="Times New Roman" w:cs="Times New Roman"/>
          <w:sz w:val="28"/>
          <w:szCs w:val="28"/>
        </w:rPr>
        <w:t>раст расположились на «Бульваре детства».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А на главной сцене на протяжении четырех часов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радовали своим творчеством коллективы ДК «Юбилейный» и лучшие танцевальные и спортивные коллективы города.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Одним словом, праздник не просто состоялся, а получился,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креати</w:t>
      </w:r>
      <w:r w:rsidRPr="002235DD">
        <w:rPr>
          <w:rFonts w:ascii="Times New Roman" w:hAnsi="Times New Roman" w:cs="Times New Roman"/>
          <w:sz w:val="28"/>
          <w:szCs w:val="28"/>
        </w:rPr>
        <w:t>в</w:t>
      </w:r>
      <w:r w:rsidRPr="002235D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, ярким и незабываемым.</w:t>
      </w:r>
    </w:p>
    <w:p w:rsidR="00047643" w:rsidRPr="002235DD" w:rsidRDefault="00047643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ДК «Юбилейный» на кубке мира по прыжкам на лыжах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Уже не первый год в Нижнем Тагиле проводится  этап Кубка мира по прыжкам на лыжах с трамплина.  По уже сложившейся традиции в церем</w:t>
      </w:r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нии торжественного открытия принимают участие творческие коллективы ДК «Юбилейный». В этом году это была шоу-группа «</w:t>
      </w:r>
      <w:proofErr w:type="spellStart"/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Даймондс</w:t>
      </w:r>
      <w:proofErr w:type="spellEnd"/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» Образц</w:t>
      </w:r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235DD">
        <w:rPr>
          <w:rFonts w:ascii="Times New Roman" w:hAnsi="Times New Roman" w:cs="Times New Roman"/>
          <w:sz w:val="28"/>
          <w:szCs w:val="28"/>
          <w:shd w:val="clear" w:color="auto" w:fill="FFFFFF"/>
        </w:rPr>
        <w:t>вой студии ДЮМА.  Также представители хореографического ансамбля «Родничок» участвовали в церемонии награждения спортсменов.</w:t>
      </w:r>
    </w:p>
    <w:p w:rsidR="00047643" w:rsidRPr="002235DD" w:rsidRDefault="00047643" w:rsidP="002235DD">
      <w:pPr>
        <w:tabs>
          <w:tab w:val="left" w:pos="86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Pr="002235DD" w:rsidRDefault="00882062" w:rsidP="002235DD">
      <w:pPr>
        <w:tabs>
          <w:tab w:val="left" w:pos="86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t>Праздничный концерт, посвященный 75-летию со дня формиров</w:t>
      </w:r>
      <w:r w:rsidRPr="002235D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235DD">
        <w:rPr>
          <w:rFonts w:ascii="Times New Roman" w:hAnsi="Times New Roman" w:cs="Times New Roman"/>
          <w:b/>
          <w:bCs/>
          <w:sz w:val="28"/>
          <w:szCs w:val="28"/>
        </w:rPr>
        <w:t>ния Уральского добровольческого танкового корпуса.</w:t>
      </w:r>
    </w:p>
    <w:p w:rsidR="00047643" w:rsidRPr="002235DD" w:rsidRDefault="00415C20" w:rsidP="002235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В октябре 2018 году прошло праздничное мероприятие областного уровня, посвященное 75-летию со дня формирования Уральского добровол</w:t>
      </w:r>
      <w:r w:rsidRPr="002235DD">
        <w:rPr>
          <w:rFonts w:ascii="Times New Roman" w:hAnsi="Times New Roman" w:cs="Times New Roman"/>
          <w:sz w:val="28"/>
          <w:szCs w:val="28"/>
        </w:rPr>
        <w:t>ь</w:t>
      </w:r>
      <w:r w:rsidRPr="002235DD">
        <w:rPr>
          <w:rFonts w:ascii="Times New Roman" w:hAnsi="Times New Roman" w:cs="Times New Roman"/>
          <w:sz w:val="28"/>
          <w:szCs w:val="28"/>
        </w:rPr>
        <w:t>ческого танкового корпуса, подготовкой которого в Нижнем Тагиле занима</w:t>
      </w:r>
      <w:r w:rsidRPr="002235DD">
        <w:rPr>
          <w:rFonts w:ascii="Times New Roman" w:hAnsi="Times New Roman" w:cs="Times New Roman"/>
          <w:sz w:val="28"/>
          <w:szCs w:val="28"/>
        </w:rPr>
        <w:t>л</w:t>
      </w:r>
      <w:r w:rsidRPr="002235DD">
        <w:rPr>
          <w:rFonts w:ascii="Times New Roman" w:hAnsi="Times New Roman" w:cs="Times New Roman"/>
          <w:sz w:val="28"/>
          <w:szCs w:val="28"/>
        </w:rPr>
        <w:t>ся коллектив ДК «Юбилейный».</w:t>
      </w:r>
    </w:p>
    <w:p w:rsidR="00047643" w:rsidRPr="002235DD" w:rsidRDefault="00415C20" w:rsidP="002235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35DD">
        <w:rPr>
          <w:rFonts w:ascii="Times New Roman" w:hAnsi="Times New Roman" w:cs="Times New Roman"/>
          <w:sz w:val="28"/>
          <w:szCs w:val="28"/>
        </w:rPr>
        <w:t>В концертном зале ДК «Юбилейный» собрались ветераны, активисты военно-патриотических клубов, ученики кадетских классов и студенты сре</w:t>
      </w:r>
      <w:r w:rsidRPr="002235DD">
        <w:rPr>
          <w:rFonts w:ascii="Times New Roman" w:hAnsi="Times New Roman" w:cs="Times New Roman"/>
          <w:sz w:val="28"/>
          <w:szCs w:val="28"/>
        </w:rPr>
        <w:t>д</w:t>
      </w:r>
      <w:r w:rsidRPr="002235DD">
        <w:rPr>
          <w:rFonts w:ascii="Times New Roman" w:hAnsi="Times New Roman" w:cs="Times New Roman"/>
          <w:sz w:val="28"/>
          <w:szCs w:val="28"/>
        </w:rPr>
        <w:t>них специальных учебных заведений Нижнего Тагила, чтобы вспомнить г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роев Великой Отечественной войны и одно из значимых событий, которое оказало существенное влияние на ее ход – создание уникального танкового соединения.</w:t>
      </w:r>
      <w:proofErr w:type="gramEnd"/>
    </w:p>
    <w:p w:rsidR="00047643" w:rsidRPr="002235DD" w:rsidRDefault="00415C20" w:rsidP="002235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С приветственными словами к участникам мероприятия </w:t>
      </w:r>
      <w:proofErr w:type="gramStart"/>
      <w:r w:rsidRPr="002235DD">
        <w:rPr>
          <w:rFonts w:ascii="Times New Roman" w:hAnsi="Times New Roman" w:cs="Times New Roman"/>
          <w:sz w:val="28"/>
          <w:szCs w:val="28"/>
        </w:rPr>
        <w:t xml:space="preserve">обратились заместитель главы администрации Нижнего Тагила по социальной политике </w:t>
      </w:r>
      <w:r w:rsidRPr="002235DD">
        <w:rPr>
          <w:rFonts w:ascii="Times New Roman" w:hAnsi="Times New Roman" w:cs="Times New Roman"/>
          <w:sz w:val="28"/>
          <w:szCs w:val="28"/>
        </w:rPr>
        <w:lastRenderedPageBreak/>
        <w:t>Валерий Суров</w:t>
      </w:r>
      <w:proofErr w:type="gramEnd"/>
      <w:r w:rsidRPr="002235DD">
        <w:rPr>
          <w:rFonts w:ascii="Times New Roman" w:hAnsi="Times New Roman" w:cs="Times New Roman"/>
          <w:sz w:val="28"/>
          <w:szCs w:val="28"/>
        </w:rPr>
        <w:t>, председатель Свердловской областной общественной орг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>низации ветеранов «Союз ветеранов» Юрий Кравченко, председатель ком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t>тета по социальной политике Законодательного Собрания Свердловской о</w:t>
      </w:r>
      <w:r w:rsidRPr="002235DD">
        <w:rPr>
          <w:rFonts w:ascii="Times New Roman" w:hAnsi="Times New Roman" w:cs="Times New Roman"/>
          <w:sz w:val="28"/>
          <w:szCs w:val="28"/>
        </w:rPr>
        <w:t>б</w:t>
      </w:r>
      <w:r w:rsidRPr="002235DD">
        <w:rPr>
          <w:rFonts w:ascii="Times New Roman" w:hAnsi="Times New Roman" w:cs="Times New Roman"/>
          <w:sz w:val="28"/>
          <w:szCs w:val="28"/>
        </w:rPr>
        <w:t xml:space="preserve">ласти Вячеслав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Погудин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, депутат Екатеринбургской городской думы, Герой России Сергей Воронин.</w:t>
      </w:r>
    </w:p>
    <w:p w:rsidR="00047643" w:rsidRPr="002235DD" w:rsidRDefault="00415C20" w:rsidP="002235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В рамках мероприятия состоялась  демонстрация фильма «МЫ ПОБ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ДИЛИ», снятого с целью сохранения памяти о вкладе жителей Свердловской области в Победу в Великой Отечественной войне и посвященного созданию УДТК. Всем ветеранам, присутствующим в зале, будут вручены в дар книги об Уральском добровольческом танковом корпусе.</w:t>
      </w:r>
    </w:p>
    <w:p w:rsidR="00047643" w:rsidRPr="002235DD" w:rsidRDefault="00047643" w:rsidP="002235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t>Юбилейные мероприятия, проводимые на базе ДК «Юбилейный»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2018 год в Нижнем Тагиле оказался богат на юбилейные даты и соб</w:t>
      </w:r>
      <w:r w:rsidRPr="002235DD">
        <w:rPr>
          <w:rFonts w:ascii="Times New Roman" w:hAnsi="Times New Roman" w:cs="Times New Roman"/>
          <w:sz w:val="28"/>
          <w:szCs w:val="28"/>
        </w:rPr>
        <w:t>ы</w:t>
      </w:r>
      <w:r w:rsidRPr="002235DD">
        <w:rPr>
          <w:rFonts w:ascii="Times New Roman" w:hAnsi="Times New Roman" w:cs="Times New Roman"/>
          <w:sz w:val="28"/>
          <w:szCs w:val="28"/>
        </w:rPr>
        <w:t>тия. Многие из таких юбилейных мероприятий были подготовлены и пров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дены коллективом ДК «Юбилейный».  Вся работа от разработки сценария до воплощения каждого из юбилейных мероприятий была выполнена на выс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ком профессиональном уровне, о чем свидетельствуют многочисленные п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ложительные отзывы и благодарственные письма в адрес администрации и коллектива ДК «Юбилейный». В каждом из торжественных мероприятий принимали участие творческие коллективы нашего дворца культуры.</w:t>
      </w:r>
    </w:p>
    <w:p w:rsidR="00047643" w:rsidRPr="002235DD" w:rsidRDefault="00415C20" w:rsidP="002235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5DD">
        <w:rPr>
          <w:rFonts w:ascii="Times New Roman" w:hAnsi="Times New Roman" w:cs="Times New Roman"/>
          <w:sz w:val="28"/>
          <w:szCs w:val="28"/>
        </w:rPr>
        <w:t>Среди таких юбилейных событий этого года, проводимых в ДК «Юб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t>лейный»: торжественный вечер, посвященного  100-летию со дня   образов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 xml:space="preserve">ния  уголовного розыска в системе МВД России; </w:t>
      </w:r>
      <w:r w:rsidR="00882062" w:rsidRPr="002235DD">
        <w:rPr>
          <w:rFonts w:ascii="Times New Roman" w:hAnsi="Times New Roman" w:cs="Times New Roman"/>
          <w:sz w:val="28"/>
          <w:szCs w:val="28"/>
        </w:rPr>
        <w:t>торжественный вечер, п</w:t>
      </w:r>
      <w:r w:rsidR="00882062" w:rsidRPr="002235DD">
        <w:rPr>
          <w:rFonts w:ascii="Times New Roman" w:hAnsi="Times New Roman" w:cs="Times New Roman"/>
          <w:sz w:val="28"/>
          <w:szCs w:val="28"/>
        </w:rPr>
        <w:t>о</w:t>
      </w:r>
      <w:r w:rsidR="00882062" w:rsidRPr="002235DD">
        <w:rPr>
          <w:rFonts w:ascii="Times New Roman" w:hAnsi="Times New Roman" w:cs="Times New Roman"/>
          <w:sz w:val="28"/>
          <w:szCs w:val="28"/>
        </w:rPr>
        <w:t>священный 95-летию  со дня образования  подразделений патрульно-постовой службы в системе МВД России;</w:t>
      </w:r>
      <w:r w:rsidR="00182468" w:rsidRPr="002235DD">
        <w:rPr>
          <w:rFonts w:ascii="Times New Roman" w:hAnsi="Times New Roman" w:cs="Times New Roman"/>
          <w:sz w:val="28"/>
          <w:szCs w:val="28"/>
        </w:rPr>
        <w:t xml:space="preserve"> торжественный вечер, посвяще</w:t>
      </w:r>
      <w:r w:rsidR="00182468" w:rsidRPr="002235DD">
        <w:rPr>
          <w:rFonts w:ascii="Times New Roman" w:hAnsi="Times New Roman" w:cs="Times New Roman"/>
          <w:sz w:val="28"/>
          <w:szCs w:val="28"/>
        </w:rPr>
        <w:t>н</w:t>
      </w:r>
      <w:r w:rsidR="00182468" w:rsidRPr="002235DD">
        <w:rPr>
          <w:rFonts w:ascii="Times New Roman" w:hAnsi="Times New Roman" w:cs="Times New Roman"/>
          <w:sz w:val="28"/>
          <w:szCs w:val="28"/>
        </w:rPr>
        <w:t>ный 95-летию  со дня образования  службы участковых уполномоченных в системе МВД России;</w:t>
      </w:r>
      <w:proofErr w:type="gramEnd"/>
      <w:r w:rsidR="00182468" w:rsidRPr="002235DD">
        <w:rPr>
          <w:rFonts w:ascii="Times New Roman" w:hAnsi="Times New Roman" w:cs="Times New Roman"/>
          <w:sz w:val="28"/>
          <w:szCs w:val="28"/>
        </w:rPr>
        <w:t xml:space="preserve"> праздничный концерт, посвященный 100-летию Це</w:t>
      </w:r>
      <w:r w:rsidR="00182468" w:rsidRPr="002235DD">
        <w:rPr>
          <w:rFonts w:ascii="Times New Roman" w:hAnsi="Times New Roman" w:cs="Times New Roman"/>
          <w:sz w:val="28"/>
          <w:szCs w:val="28"/>
        </w:rPr>
        <w:t>н</w:t>
      </w:r>
      <w:r w:rsidR="00182468" w:rsidRPr="002235DD">
        <w:rPr>
          <w:rFonts w:ascii="Times New Roman" w:hAnsi="Times New Roman" w:cs="Times New Roman"/>
          <w:sz w:val="28"/>
          <w:szCs w:val="28"/>
        </w:rPr>
        <w:t>тральной городской библиотеке Нижнего Тагила.</w:t>
      </w:r>
    </w:p>
    <w:p w:rsidR="00047643" w:rsidRDefault="00047643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5DD" w:rsidRPr="002235DD" w:rsidRDefault="002235DD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 о тенденциях развития КДУ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Дворец культуры «Юбилейный»  выстраивает свою деятельность в с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ответствии с требованиями времени. В рамках имеющихся возможностей происходит обновление и модернизация ресурсной базы учреждения: звук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вой и световой аппаратуры, компьютерного оснащения, что позволяет вн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 xml:space="preserve">дрять в практику электронные и инновационные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фо</w:t>
      </w:r>
      <w:r w:rsidRPr="002235DD">
        <w:rPr>
          <w:rFonts w:ascii="Times New Roman" w:hAnsi="Times New Roman" w:cs="Times New Roman"/>
          <w:sz w:val="28"/>
          <w:szCs w:val="28"/>
        </w:rPr>
        <w:t>р</w:t>
      </w:r>
      <w:r w:rsidRPr="002235DD">
        <w:rPr>
          <w:rFonts w:ascii="Times New Roman" w:hAnsi="Times New Roman" w:cs="Times New Roman"/>
          <w:sz w:val="28"/>
          <w:szCs w:val="28"/>
        </w:rPr>
        <w:t xml:space="preserve">мы, например, различные </w:t>
      </w:r>
      <w:proofErr w:type="spellStart"/>
      <w:proofErr w:type="gramStart"/>
      <w:r w:rsidRPr="002235DD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proofErr w:type="gramEnd"/>
      <w:r w:rsidRPr="002235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онлайн-выставки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>,  инициат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рами и разработчиками  которых является ДК «Юбилейный». Так, в 2018 г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 xml:space="preserve">ду в дистанционных конкурсах детского творчества «Удивительная мама 2018» и творческом конкурсе для детей с ограниченными возможностями здоровья «Зима – это здорово», объявленных нашим ДК, приняли участие более </w:t>
      </w:r>
      <w:r w:rsidR="00182468" w:rsidRPr="002235DD">
        <w:rPr>
          <w:rFonts w:ascii="Times New Roman" w:hAnsi="Times New Roman" w:cs="Times New Roman"/>
          <w:sz w:val="28"/>
          <w:szCs w:val="28"/>
        </w:rPr>
        <w:t>200</w:t>
      </w:r>
      <w:r w:rsidRPr="002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5DD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Pr="002235DD">
        <w:rPr>
          <w:rFonts w:ascii="Times New Roman" w:hAnsi="Times New Roman" w:cs="Times New Roman"/>
          <w:sz w:val="28"/>
          <w:szCs w:val="28"/>
        </w:rPr>
        <w:t xml:space="preserve"> из разных городов области.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235DD">
        <w:rPr>
          <w:rFonts w:ascii="Times New Roman" w:hAnsi="Times New Roman" w:cs="Times New Roman"/>
          <w:sz w:val="28"/>
          <w:szCs w:val="28"/>
        </w:rPr>
        <w:t>Дистанционное информационное обслуживание ДК «Юбилейный» в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 xml:space="preserve">дет через собственный Интернет-сайт и группы в  социальных сетях </w:t>
      </w:r>
      <w:r w:rsidR="00182468" w:rsidRPr="002235DD">
        <w:rPr>
          <w:rFonts w:ascii="Times New Roman" w:hAnsi="Times New Roman" w:cs="Times New Roman"/>
          <w:sz w:val="28"/>
          <w:szCs w:val="28"/>
        </w:rPr>
        <w:t>«</w:t>
      </w:r>
      <w:r w:rsidRPr="002235DD">
        <w:rPr>
          <w:rFonts w:ascii="Times New Roman" w:hAnsi="Times New Roman" w:cs="Times New Roman"/>
          <w:sz w:val="28"/>
          <w:szCs w:val="28"/>
        </w:rPr>
        <w:t>В ко</w:t>
      </w:r>
      <w:r w:rsidRPr="002235DD">
        <w:rPr>
          <w:rFonts w:ascii="Times New Roman" w:hAnsi="Times New Roman" w:cs="Times New Roman"/>
          <w:sz w:val="28"/>
          <w:szCs w:val="28"/>
        </w:rPr>
        <w:t>н</w:t>
      </w:r>
      <w:r w:rsidRPr="002235DD">
        <w:rPr>
          <w:rFonts w:ascii="Times New Roman" w:hAnsi="Times New Roman" w:cs="Times New Roman"/>
          <w:sz w:val="28"/>
          <w:szCs w:val="28"/>
        </w:rPr>
        <w:t>такте</w:t>
      </w:r>
      <w:r w:rsidR="00182468" w:rsidRPr="002235DD">
        <w:rPr>
          <w:rFonts w:ascii="Times New Roman" w:hAnsi="Times New Roman" w:cs="Times New Roman"/>
          <w:sz w:val="28"/>
          <w:szCs w:val="28"/>
        </w:rPr>
        <w:t xml:space="preserve">» и </w:t>
      </w:r>
      <w:r w:rsidRPr="002235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2235DD">
          <w:rPr>
            <w:rStyle w:val="Hyperlink0"/>
            <w:rFonts w:eastAsia="Calibri"/>
          </w:rPr>
          <w:t>Instagram</w:t>
        </w:r>
        <w:proofErr w:type="spellEnd"/>
        <w:r w:rsidRPr="002235DD">
          <w:rPr>
            <w:rStyle w:val="Hyperlink0"/>
            <w:rFonts w:eastAsia="Calibri"/>
          </w:rPr>
          <w:t xml:space="preserve">, благодаря  чему устанавливаются новые социальные </w:t>
        </w:r>
        <w:proofErr w:type="gramStart"/>
        <w:r w:rsidRPr="002235DD">
          <w:rPr>
            <w:rStyle w:val="Hyperlink0"/>
            <w:rFonts w:eastAsia="Calibri"/>
          </w:rPr>
          <w:t>взаимоотношения</w:t>
        </w:r>
        <w:proofErr w:type="gramEnd"/>
        <w:r w:rsidRPr="002235DD">
          <w:rPr>
            <w:rStyle w:val="Hyperlink0"/>
            <w:rFonts w:eastAsia="Calibri"/>
          </w:rPr>
          <w:t xml:space="preserve">  и  формируется имидж учреждения.  </w:t>
        </w:r>
      </w:hyperlink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Руководители клубных формирований и специалисты ДК «Юбиле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й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ный» активно используют различные современные формы повышения кв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лификации, как очные, так и дистанционные и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онлайн-семинары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и тренинги. Многие руководители состоят в профессиональных сетевых сообществах по хореографии, эстрадному и народному вокалу и др. Также специалисты и р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у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ководители клубных формирований регулярно посещают мастер-классы и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вестных деятелей культуры и искусства, в том числе те, которые проходят в рамках проведения различных фестивалей и конкурсов.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Например, руководители клубных формирований хореографического жанра ежегодно посещают мастер-класс руководителя </w:t>
      </w:r>
      <w:proofErr w:type="spellStart"/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</w:rPr>
        <w:t>Эксцентрик-балета</w:t>
      </w:r>
      <w:proofErr w:type="spellEnd"/>
      <w:proofErr w:type="gram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Сергея Смирнова,  лауреата международных фестивалей современного танца,</w:t>
      </w:r>
      <w:r w:rsidRPr="002235DD">
        <w:rPr>
          <w:rStyle w:val="a9"/>
          <w:rFonts w:ascii="Times New Roman" w:eastAsia="Arial Unicode MS" w:hAnsi="Times New Roman" w:cs="Times New Roman"/>
          <w:sz w:val="28"/>
          <w:szCs w:val="28"/>
        </w:rPr>
        <w:br/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четырежды лауреата национальной театральной премии "Золотая Маска".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отдела в 2018 году неоднократно участвовали в различных семинарах и мастер-классах, например, в мастер-классе Светл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ны Полянской «Методика и технология организации детского праздника», во </w:t>
      </w:r>
      <w:r w:rsidRPr="002235DD">
        <w:rPr>
          <w:rStyle w:val="a9"/>
          <w:rFonts w:ascii="Times New Roman" w:hAnsi="Times New Roman" w:cs="Times New Roman"/>
          <w:sz w:val="28"/>
          <w:szCs w:val="28"/>
          <w:lang w:val="en-US"/>
        </w:rPr>
        <w:t>II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Международном Новогоднем Форуме СНЕГО</w:t>
      </w:r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  <w:lang w:val="en-US"/>
        </w:rPr>
        <w:t>WEEK</w:t>
      </w:r>
      <w:proofErr w:type="gramEnd"/>
      <w:r w:rsidRPr="002235DD">
        <w:rPr>
          <w:rStyle w:val="a9"/>
          <w:rFonts w:ascii="Times New Roman" w:hAnsi="Times New Roman" w:cs="Times New Roman"/>
          <w:sz w:val="28"/>
          <w:szCs w:val="28"/>
        </w:rPr>
        <w:t>- 2018 и др.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К факторам, влияющим на создание положительного имиджа ДК «Юбилейный»,  относятся: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- кадровая политика (а именно авторитетность и компетентность рук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водителей, профессионализм персонала, непрерывное совершенствование образования);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- организация высококачественных культурных мероприятий (гастроли ведущих коллективов, проведение фестивалей и конкурсов, собственные концерты, мастер-классы, конференции и т.д.);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- культурные аспекты (культура общения внутри учреждения, качество результатов деятельности, традиции, ритуалы, культура рабочих мест с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трудников)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- благотворительная деятельность (например, проведение благотвор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и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тельных программ и прочие мероприятия, направленные на формирование у общественности уверенности в том, что учреждение культуры работает в и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н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тересах человека и общества).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Именно эти факторы формируют общественную оценку деятельности ДК «Юбилейный», которая находит отражение на сайте нашего учреждения (независимая оценка качества предоставляемых услуг, обратная связь), в г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="00F9757B">
        <w:rPr>
          <w:rStyle w:val="a9"/>
          <w:rFonts w:ascii="Times New Roman" w:hAnsi="Times New Roman" w:cs="Times New Roman"/>
          <w:sz w:val="28"/>
          <w:szCs w:val="28"/>
        </w:rPr>
        <w:t>родских и областных СМИ.</w:t>
      </w:r>
    </w:p>
    <w:p w:rsidR="00047643" w:rsidRPr="002235DD" w:rsidRDefault="00047643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ИНФОРМАЦИЯ о новациях – 2018</w:t>
      </w: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Новации в </w:t>
      </w:r>
      <w:proofErr w:type="spell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культурно-досуговой</w:t>
      </w:r>
      <w:proofErr w:type="spellEnd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деятельность ДК «Юбилейный» на протяжении всего 2018 года  была очень насыщенной и разнообразной.  Помимо мер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приятий, ставших уже ежегодными и традиционными, активно внедрялись новые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формы и направления, проводились новые интересные и востребованные потребителями наших услуг мероприятия.</w:t>
      </w:r>
    </w:p>
    <w:p w:rsidR="00CA358B" w:rsidRPr="002235DD" w:rsidRDefault="00CA358B" w:rsidP="002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lastRenderedPageBreak/>
        <w:t>Одной из таких интересных и пользующихся спросом форм является инт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рактивная интеллектуальная игра для старшеклассников и студентов. Такие игры проводились в ДК «Юбилейный» в течение 2018 года несколько раз, некоторые из них были подготовлены совместно с администрацией Лени</w:t>
      </w:r>
      <w:r w:rsidRPr="002235DD">
        <w:rPr>
          <w:rFonts w:ascii="Times New Roman" w:hAnsi="Times New Roman" w:cs="Times New Roman"/>
          <w:sz w:val="28"/>
          <w:szCs w:val="28"/>
        </w:rPr>
        <w:t>н</w:t>
      </w:r>
      <w:r w:rsidRPr="002235DD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CA358B" w:rsidRPr="002235DD" w:rsidRDefault="00CA358B" w:rsidP="002235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DD">
        <w:rPr>
          <w:rFonts w:ascii="Times New Roman" w:hAnsi="Times New Roman" w:cs="Times New Roman"/>
          <w:b/>
          <w:sz w:val="28"/>
          <w:szCs w:val="28"/>
        </w:rPr>
        <w:t>«За выборами – будущее»</w:t>
      </w:r>
    </w:p>
    <w:p w:rsidR="00CA358B" w:rsidRPr="002235DD" w:rsidRDefault="00182468" w:rsidP="002235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Интеллектуальная игра - т</w:t>
      </w:r>
      <w:r w:rsidR="00CA358B" w:rsidRPr="002235DD">
        <w:rPr>
          <w:rFonts w:ascii="Times New Roman" w:hAnsi="Times New Roman" w:cs="Times New Roman"/>
          <w:sz w:val="28"/>
          <w:szCs w:val="28"/>
        </w:rPr>
        <w:t>урнир с таким название прошел в ДК «Юб</w:t>
      </w:r>
      <w:r w:rsidR="00CA358B" w:rsidRPr="002235DD">
        <w:rPr>
          <w:rFonts w:ascii="Times New Roman" w:hAnsi="Times New Roman" w:cs="Times New Roman"/>
          <w:sz w:val="28"/>
          <w:szCs w:val="28"/>
        </w:rPr>
        <w:t>и</w:t>
      </w:r>
      <w:r w:rsidR="00CA358B" w:rsidRPr="002235DD">
        <w:rPr>
          <w:rFonts w:ascii="Times New Roman" w:hAnsi="Times New Roman" w:cs="Times New Roman"/>
          <w:sz w:val="28"/>
          <w:szCs w:val="28"/>
        </w:rPr>
        <w:t>лейный» 13 февраля</w:t>
      </w:r>
      <w:r w:rsidRPr="002235D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A358B" w:rsidRPr="002235DD">
        <w:rPr>
          <w:rFonts w:ascii="Times New Roman" w:hAnsi="Times New Roman" w:cs="Times New Roman"/>
          <w:sz w:val="28"/>
          <w:szCs w:val="28"/>
        </w:rPr>
        <w:t>. В игре приняли участие старшеклассники школ микрорайона. Пять команд состязались друг с другом в знании истории выборов в России и процедуры их проведения. Ребята также подготовили «домашнее задание», интересно озвучив фрагмент кинофильма  на тему: «Предвыборные дебаты».</w:t>
      </w:r>
    </w:p>
    <w:p w:rsidR="00CA358B" w:rsidRPr="002235DD" w:rsidRDefault="00CA358B" w:rsidP="002235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Турнир прошел в  дружеской атмосфере, ведущей удалось выстроить  искренний диалог с участниками. Ребята откровенно высказывали свою то</w:t>
      </w:r>
      <w:r w:rsidRPr="002235DD">
        <w:rPr>
          <w:rFonts w:ascii="Times New Roman" w:hAnsi="Times New Roman" w:cs="Times New Roman"/>
          <w:sz w:val="28"/>
          <w:szCs w:val="28"/>
        </w:rPr>
        <w:t>ч</w:t>
      </w:r>
      <w:r w:rsidRPr="002235DD">
        <w:rPr>
          <w:rFonts w:ascii="Times New Roman" w:hAnsi="Times New Roman" w:cs="Times New Roman"/>
          <w:sz w:val="28"/>
          <w:szCs w:val="28"/>
        </w:rPr>
        <w:t>ку зрения и живо участвовали в обсуждении. И при различии мнений, все старшеклассники были единодушны в том, что необходимо проявлять свою гражданскую активность и обязательно идти на выборы.</w:t>
      </w:r>
    </w:p>
    <w:p w:rsidR="002235DD" w:rsidRDefault="00CA358B" w:rsidP="002235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В финале игры были объявлены победители, получившие грамоты и сертификаты от магазина «Полиграфист»</w:t>
      </w:r>
    </w:p>
    <w:p w:rsidR="002235DD" w:rsidRDefault="002235DD" w:rsidP="002235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Pr="002235DD" w:rsidRDefault="00CA358B" w:rsidP="002235DD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DD">
        <w:rPr>
          <w:rFonts w:ascii="Times New Roman" w:hAnsi="Times New Roman" w:cs="Times New Roman"/>
          <w:b/>
          <w:sz w:val="28"/>
          <w:szCs w:val="28"/>
        </w:rPr>
        <w:t>«Я и право»</w:t>
      </w:r>
    </w:p>
    <w:p w:rsidR="00CA358B" w:rsidRPr="002235DD" w:rsidRDefault="00CA358B" w:rsidP="002235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Интеллектуальная игра с таким названием прошла в ДК «Юбилейный» в декабре 2018 года. Она была подготовлена и проведена совместно с адм</w:t>
      </w:r>
      <w:r w:rsidRPr="002235DD">
        <w:rPr>
          <w:rFonts w:ascii="Times New Roman" w:hAnsi="Times New Roman" w:cs="Times New Roman"/>
          <w:sz w:val="28"/>
          <w:szCs w:val="28"/>
        </w:rPr>
        <w:t>и</w:t>
      </w:r>
      <w:r w:rsidRPr="002235DD">
        <w:rPr>
          <w:rFonts w:ascii="Times New Roman" w:hAnsi="Times New Roman" w:cs="Times New Roman"/>
          <w:sz w:val="28"/>
          <w:szCs w:val="28"/>
        </w:rPr>
        <w:t>нистрацией Ленинского района. В знании основ конституции РФ и гражда</w:t>
      </w:r>
      <w:r w:rsidRPr="002235DD">
        <w:rPr>
          <w:rFonts w:ascii="Times New Roman" w:hAnsi="Times New Roman" w:cs="Times New Roman"/>
          <w:sz w:val="28"/>
          <w:szCs w:val="28"/>
        </w:rPr>
        <w:t>н</w:t>
      </w:r>
      <w:r w:rsidRPr="002235DD">
        <w:rPr>
          <w:rFonts w:ascii="Times New Roman" w:hAnsi="Times New Roman" w:cs="Times New Roman"/>
          <w:sz w:val="28"/>
          <w:szCs w:val="28"/>
        </w:rPr>
        <w:t>ского права состязались 8 команд студентов средних учебных заведений г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рода. Каждая команда подготовила визитную карточку своей команды, а з</w:t>
      </w:r>
      <w:r w:rsidRPr="002235DD">
        <w:rPr>
          <w:rFonts w:ascii="Times New Roman" w:hAnsi="Times New Roman" w:cs="Times New Roman"/>
          <w:sz w:val="28"/>
          <w:szCs w:val="28"/>
        </w:rPr>
        <w:t>а</w:t>
      </w:r>
      <w:r w:rsidRPr="002235DD">
        <w:rPr>
          <w:rFonts w:ascii="Times New Roman" w:hAnsi="Times New Roman" w:cs="Times New Roman"/>
          <w:sz w:val="28"/>
          <w:szCs w:val="28"/>
        </w:rPr>
        <w:t>тем в течение 5 туров ребята, активно взаимодействуя друг с другом и с в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>дущей, искали верные ответы на аудио, видео и текстовые вопросы.</w:t>
      </w:r>
    </w:p>
    <w:p w:rsidR="002235DD" w:rsidRDefault="002235DD" w:rsidP="002235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DD" w:rsidRPr="002235DD" w:rsidRDefault="002235DD" w:rsidP="002235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Pr="002235DD" w:rsidRDefault="00CA358B" w:rsidP="002235DD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DD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Мастер-классы</w:t>
      </w:r>
    </w:p>
    <w:p w:rsidR="00CA358B" w:rsidRPr="002235DD" w:rsidRDefault="00CA358B" w:rsidP="002235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>Еще одной актуальной формой работы стали разного рода тематич</w:t>
      </w:r>
      <w:r w:rsidRPr="002235DD">
        <w:rPr>
          <w:rFonts w:ascii="Times New Roman" w:hAnsi="Times New Roman" w:cs="Times New Roman"/>
          <w:sz w:val="28"/>
          <w:szCs w:val="28"/>
        </w:rPr>
        <w:t>е</w:t>
      </w:r>
      <w:r w:rsidRPr="002235DD">
        <w:rPr>
          <w:rFonts w:ascii="Times New Roman" w:hAnsi="Times New Roman" w:cs="Times New Roman"/>
          <w:sz w:val="28"/>
          <w:szCs w:val="28"/>
        </w:rPr>
        <w:t xml:space="preserve">ские мастер-классы по декоративно-прикладному творчеству.  Такие мастер-классы проводились на базе ДК «Юбилейный» как для воспитанников наших творческих объединений, так и для гостей наших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мероприятий и всегда были очень востребованы. Например, изготовление праздничных о</w:t>
      </w:r>
      <w:r w:rsidRPr="002235DD">
        <w:rPr>
          <w:rFonts w:ascii="Times New Roman" w:hAnsi="Times New Roman" w:cs="Times New Roman"/>
          <w:sz w:val="28"/>
          <w:szCs w:val="28"/>
        </w:rPr>
        <w:t>т</w:t>
      </w:r>
      <w:r w:rsidRPr="002235DD">
        <w:rPr>
          <w:rFonts w:ascii="Times New Roman" w:hAnsi="Times New Roman" w:cs="Times New Roman"/>
          <w:sz w:val="28"/>
          <w:szCs w:val="28"/>
        </w:rPr>
        <w:t xml:space="preserve">крыток ко Дню города, создание украшений в различных техниках, мастер-класс по вязанию половиков, валянию, знакомство с техникой </w:t>
      </w:r>
      <w:proofErr w:type="spellStart"/>
      <w:r w:rsidRPr="002235D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235DD">
        <w:rPr>
          <w:rFonts w:ascii="Times New Roman" w:hAnsi="Times New Roman" w:cs="Times New Roman"/>
          <w:sz w:val="28"/>
          <w:szCs w:val="28"/>
        </w:rPr>
        <w:t xml:space="preserve"> и др. Также мастер-классы часто входили в программу массовых праздников, т</w:t>
      </w:r>
      <w:r w:rsidRPr="002235DD">
        <w:rPr>
          <w:rFonts w:ascii="Times New Roman" w:hAnsi="Times New Roman" w:cs="Times New Roman"/>
          <w:sz w:val="28"/>
          <w:szCs w:val="28"/>
        </w:rPr>
        <w:t>о</w:t>
      </w:r>
      <w:r w:rsidRPr="002235DD">
        <w:rPr>
          <w:rFonts w:ascii="Times New Roman" w:hAnsi="Times New Roman" w:cs="Times New Roman"/>
          <w:sz w:val="28"/>
          <w:szCs w:val="28"/>
        </w:rPr>
        <w:t>гда для их проведения приглашались специалисты других учреждений.</w:t>
      </w:r>
    </w:p>
    <w:p w:rsidR="002235DD" w:rsidRPr="002235DD" w:rsidRDefault="002235DD" w:rsidP="002235DD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Народное гуляние «Наша Масленица»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В 2018 году очень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было проведено народное гуляние «Наша Масленица». </w:t>
      </w:r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</w:rPr>
        <w:t>Несмотря на то, что это мероприятие достаточно традиционное, именно в этом году на площади перед ДК «Юбилейный» оно объединило в себе любимые народные обычаи, игры и развлечения с современными ярк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и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арт-объектами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, активным участием партнеров, неожиданными конкурс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ми и подведением итогов объявленного заранее конкурса на лучшую ко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р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мушку.</w:t>
      </w:r>
      <w:proofErr w:type="gramEnd"/>
    </w:p>
    <w:p w:rsidR="00047643" w:rsidRPr="002235DD" w:rsidRDefault="00047643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День семейного отдыха «</w:t>
      </w:r>
      <w:proofErr w:type="gram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 саду ли, в огороде»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Интересной и востребованной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формой стало проведение Дня семейного отдыха «</w:t>
      </w:r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</w:rPr>
        <w:t>Во</w:t>
      </w:r>
      <w:proofErr w:type="gram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саду ли, в огороде», посвященного открытию дачного сезона. В солнечную майскую субботу двери «Юбилейного» распахнулись для семей </w:t>
      </w:r>
      <w:r w:rsidR="00F9757B">
        <w:rPr>
          <w:rStyle w:val="a9"/>
          <w:rFonts w:ascii="Times New Roman" w:hAnsi="Times New Roman" w:cs="Times New Roman"/>
          <w:sz w:val="28"/>
          <w:szCs w:val="28"/>
        </w:rPr>
        <w:t>Ленинского района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. Те мамы и папы с детьми, которые в субботу не уехали на дачу, с удовольствием все вместе открыли дачный сезон на дне семейного отдыха «</w:t>
      </w:r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</w:rPr>
        <w:t>Во</w:t>
      </w:r>
      <w:proofErr w:type="gram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После пролога и небольшой игровой части в зрительном зале все гости праздника разошлись «по своим интересам». Дети с большим удовольствием и азартом участвовали в различных аттракционах, для них в фойе работали 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многочисленные игровые центры. Родители в это время пробовали свои силы в мастер-классах в вестибюле Дворца. На протяжении всего праздника все желающие могли сделать фото на память </w:t>
      </w:r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</w:rPr>
        <w:t>в</w:t>
      </w:r>
      <w:proofErr w:type="gram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красивой тематической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фотозоне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Садово-огородная тематика объединила всех: кто-то учился плести п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е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стрые коврики для дачи, кто-то пытался стать самым метким, играя в ово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щ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, кто-то учился делать необычные цветочные композиции. При этом все  зарабатывали жетоны, чтобы в финале праздника участвовать в роз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ы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грыше главного приза, который достался самой активной семье.</w:t>
      </w:r>
    </w:p>
    <w:p w:rsidR="00047643" w:rsidRPr="002235DD" w:rsidRDefault="00415C20" w:rsidP="002235DD">
      <w:pPr>
        <w:spacing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Закончился день семейного отдыха зажигательным  танцевальным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флеш-мобом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для детей и взрослых, Все те, кто пришел на день семейного 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т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дыха в субботу, получили массу позитивных эмоций и действительно зам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е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чательно отдохнули всей семьей.</w:t>
      </w: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Арт-субботник</w:t>
      </w:r>
      <w:proofErr w:type="spellEnd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Уже второй год в конце апреля на площади перед ДК «Юбилейный» проходит яркий и зрелищный праздник для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тагильских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школьников.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Арт-субботник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– это интересный и свежий проект, посвященный красоте и кул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туре нашего города. И хотя организаторы честно обещали ребятам, что ник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кой уборки не будет, главная цель проекта – привлечь внимание школьников к чистоте Нижнего Тагила и к субботнику как форме добровольной посил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ной работы на благо родного города.</w:t>
      </w:r>
    </w:p>
    <w:p w:rsidR="00047643" w:rsidRPr="002235DD" w:rsidRDefault="00415C20" w:rsidP="002235DD">
      <w:pPr>
        <w:spacing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Команды школьников заранее получили домашнее задание – подгот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вить агитационный плакат, мотивирующий сохранять красоту Нижнего Т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гила. На два часа ребята погрузились в увлекательную и живую  атмосферу праздника: на площади работали различные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и аттракционы, а на сцене всех участников и зрителей ждали конкурсы от ведущей и выступл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е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ния творческих коллективов ДК «Юбилейный». Позитивный настрой и 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к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тивность участников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АРТ-субботника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поддерживала музыка – зажигател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ные </w:t>
      </w:r>
      <w:r w:rsidRPr="002235DD">
        <w:rPr>
          <w:rStyle w:val="a9"/>
          <w:rFonts w:ascii="Times New Roman" w:hAnsi="Times New Roman" w:cs="Times New Roman"/>
          <w:sz w:val="28"/>
          <w:szCs w:val="28"/>
          <w:lang w:val="en-US"/>
        </w:rPr>
        <w:t>DJ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-сеты и заводная 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. В целом же лейтмотив праздника таков: если подойти к субботнику с интересом душой, его можно превратить не только в 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lastRenderedPageBreak/>
        <w:t>полезное, но и довольно увлекательное занятие. А когда есть желание и пр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вильный эмоциональный настрой, любое дело спорится и приносит радость.</w:t>
      </w:r>
    </w:p>
    <w:p w:rsidR="00047643" w:rsidRPr="002235DD" w:rsidRDefault="00047643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Новации в </w:t>
      </w:r>
      <w:proofErr w:type="gram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любительском</w:t>
      </w:r>
      <w:proofErr w:type="gramEnd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 художественном</w:t>
      </w: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исполнительском </w:t>
      </w:r>
      <w:proofErr w:type="gram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творчестве</w:t>
      </w:r>
      <w:proofErr w:type="gramEnd"/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Коллективы ДК «Юбилейный» постоянно находятся в творческом п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иске, поддерживают высокий уровень профессионализма, а также работают над жанровым и репертуарным разнообразием.</w:t>
      </w:r>
    </w:p>
    <w:p w:rsidR="00047643" w:rsidRPr="002235DD" w:rsidRDefault="00415C20" w:rsidP="00866532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Флай-квест</w:t>
      </w:r>
      <w:proofErr w:type="spellEnd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 2018 …версия «Амплуа»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В 2018 году в очень оригинальной форме прошел отчетный концерт Образцового коллектива творческой студии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 и театральной студии «Амплуа». 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Флай-квест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2018 …версия «Амплуа». Именно  такое необычное название и оригинальную форму  для своего отчетного концерта в заверш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е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нии творческого сезона  выбрали Образцовый коллектив творческая студия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 и театральная студия «Амплуа» Дворца культуры «Юбилейный».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Вместе с артистами зрители оказались внутри … </w:t>
      </w:r>
      <w:proofErr w:type="gramStart"/>
      <w:r w:rsidRPr="002235DD">
        <w:rPr>
          <w:rStyle w:val="a9"/>
          <w:rFonts w:ascii="Times New Roman" w:hAnsi="Times New Roman" w:cs="Times New Roman"/>
          <w:sz w:val="28"/>
          <w:szCs w:val="28"/>
        </w:rPr>
        <w:t>увлекательного</w:t>
      </w:r>
      <w:proofErr w:type="gram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ко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м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пьютерного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, который можно было пройти только сообща. После ка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ж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дого правильно выполненного задания, зрители переходили на следующий уровень игры и обязательно получали в качестве бонуса песню в исполнении участников студии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». Загадки, ребусы, игры с залом,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флэш-мобы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 – все было в этом динамичном и ярком театрализованном представлении-концерте, которое прошло буквально на одном дыхании.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Кроме того, каждый зритель получил в подарок настоящую газету, ра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с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сказывающую о жизни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Флая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 и «Амплуа» в этом творческом сезоне. А ра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с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сказать, действительно, есть о чем: только за этот год коллективы приняли участие и стали победителями Международных конкурсов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КиТ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», «Дети р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у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лят», «Созвездие Урала», «Путь к успеху» и Всероссийского телевизионного конкурса «Золотой петушок». Студия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», реализующая в своей деятел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ности несколько направлений: вокал, хореографию и прикладное творчество, 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lastRenderedPageBreak/>
        <w:t>также стала победителем в многочисленных выставках и конкурсах детских рисунков.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Руководители творческой студии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 Т.А. Правило и Е.Р. Шмакова и руководитель театральной студии «Амплуа»  Е.В. Колотыгина постоянно ищут новаторские формы работы и с успехом воплощают свои идеи в жизнь. И совместный отчетный концерт артистов театральной студии «Амплуа» и вокалистов студии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 xml:space="preserve">», который получился  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, зрелищным, музыкальным и очень необычным, еще одно тому подтверждение.</w:t>
      </w:r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Р.</w:t>
      </w:r>
      <w:r w:rsidRPr="002235DD">
        <w:rPr>
          <w:rStyle w:val="a9"/>
          <w:rFonts w:ascii="Times New Roman" w:hAnsi="Times New Roman" w:cs="Times New Roman"/>
          <w:sz w:val="28"/>
          <w:szCs w:val="28"/>
          <w:lang w:val="en-US"/>
        </w:rPr>
        <w:t>S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. В подарок участники коллектива получили оригинальную н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а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стольную игру, которую придумали, разработали и выпустили сами руков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2235DD">
        <w:rPr>
          <w:rStyle w:val="a9"/>
          <w:rFonts w:ascii="Times New Roman" w:hAnsi="Times New Roman" w:cs="Times New Roman"/>
          <w:sz w:val="28"/>
          <w:szCs w:val="28"/>
        </w:rPr>
        <w:t>дители.</w:t>
      </w:r>
    </w:p>
    <w:p w:rsidR="00047643" w:rsidRPr="002235DD" w:rsidRDefault="00415C20" w:rsidP="002235DD">
      <w:pPr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proofErr w:type="spellStart"/>
      <w:proofErr w:type="gramStart"/>
      <w:r w:rsidRPr="002235DD">
        <w:rPr>
          <w:rStyle w:val="a9"/>
          <w:rFonts w:ascii="Times New Roman" w:hAnsi="Times New Roman" w:cs="Times New Roman"/>
          <w:b/>
          <w:bCs/>
          <w:sz w:val="28"/>
          <w:szCs w:val="28"/>
        </w:rPr>
        <w:t>интернет-конкурсах</w:t>
      </w:r>
      <w:proofErr w:type="spellEnd"/>
      <w:proofErr w:type="gramEnd"/>
    </w:p>
    <w:p w:rsidR="00047643" w:rsidRPr="002235DD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2235DD">
        <w:rPr>
          <w:rStyle w:val="a9"/>
          <w:rFonts w:ascii="Times New Roman" w:hAnsi="Times New Roman" w:cs="Times New Roman"/>
          <w:sz w:val="28"/>
          <w:szCs w:val="28"/>
        </w:rPr>
        <w:t>Всероссийский творческий конкурс "Герои Великой Победы". ЦИР «Пятое измерение» - диплом 3 степени Образцовый коллектив творческая студия «</w:t>
      </w:r>
      <w:proofErr w:type="spellStart"/>
      <w:r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235DD">
        <w:rPr>
          <w:rStyle w:val="a9"/>
          <w:rFonts w:ascii="Times New Roman" w:hAnsi="Times New Roman" w:cs="Times New Roman"/>
          <w:sz w:val="28"/>
          <w:szCs w:val="28"/>
        </w:rPr>
        <w:t>»</w:t>
      </w:r>
      <w:r w:rsidR="002235DD" w:rsidRPr="002235DD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047643" w:rsidRPr="002235DD" w:rsidRDefault="00D1097D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15C20" w:rsidRPr="002235DD">
          <w:rPr>
            <w:rStyle w:val="Hyperlink1"/>
            <w:rFonts w:eastAsia="Calibri"/>
          </w:rPr>
          <w:t>Всероссийский</w:t>
        </w:r>
        <w:r w:rsidR="00415C20" w:rsidRPr="002235DD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415C20" w:rsidRPr="002235DD">
          <w:rPr>
            <w:rStyle w:val="Hyperlink1"/>
            <w:rFonts w:eastAsia="Calibri"/>
          </w:rPr>
          <w:t>творческий</w:t>
        </w:r>
        <w:r w:rsidR="00415C20" w:rsidRPr="002235DD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415C20" w:rsidRPr="002235DD">
          <w:rPr>
            <w:rStyle w:val="Hyperlink1"/>
            <w:rFonts w:eastAsia="Calibri"/>
          </w:rPr>
          <w:t>конкурс</w:t>
        </w:r>
        <w:r w:rsidR="00415C20" w:rsidRPr="002235DD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415C20" w:rsidRPr="002235DD">
          <w:rPr>
            <w:rStyle w:val="Hyperlink1"/>
            <w:rFonts w:eastAsia="Calibri"/>
          </w:rPr>
          <w:t>«ПОБЕДНЫЙ МАЙ»</w:t>
        </w:r>
      </w:hyperlink>
      <w:r w:rsidR="00415C20" w:rsidRPr="002235DD">
        <w:rPr>
          <w:rStyle w:val="a9"/>
          <w:rFonts w:ascii="Times New Roman" w:hAnsi="Times New Roman" w:cs="Times New Roman"/>
          <w:sz w:val="28"/>
          <w:szCs w:val="28"/>
        </w:rPr>
        <w:t>. Центр ди</w:t>
      </w:r>
      <w:r w:rsidR="00415C20" w:rsidRPr="002235DD">
        <w:rPr>
          <w:rStyle w:val="a9"/>
          <w:rFonts w:ascii="Times New Roman" w:hAnsi="Times New Roman" w:cs="Times New Roman"/>
          <w:sz w:val="28"/>
          <w:szCs w:val="28"/>
        </w:rPr>
        <w:t>с</w:t>
      </w:r>
      <w:r w:rsidR="00415C20" w:rsidRPr="002235DD">
        <w:rPr>
          <w:rStyle w:val="a9"/>
          <w:rFonts w:ascii="Times New Roman" w:hAnsi="Times New Roman" w:cs="Times New Roman"/>
          <w:sz w:val="28"/>
          <w:szCs w:val="28"/>
        </w:rPr>
        <w:t>танционных мероприятий для развития детей дошкольного возраста «БЭБИ-АРТ»  - диплом 1 степени Образцовый коллектив творческая студия «</w:t>
      </w:r>
      <w:proofErr w:type="spellStart"/>
      <w:r w:rsidR="00415C20" w:rsidRPr="002235DD">
        <w:rPr>
          <w:rStyle w:val="a9"/>
          <w:rFonts w:ascii="Times New Roman" w:hAnsi="Times New Roman" w:cs="Times New Roman"/>
          <w:sz w:val="28"/>
          <w:szCs w:val="28"/>
        </w:rPr>
        <w:t>Флай</w:t>
      </w:r>
      <w:proofErr w:type="spellEnd"/>
      <w:r w:rsidR="00415C20" w:rsidRPr="002235DD">
        <w:rPr>
          <w:rStyle w:val="a9"/>
          <w:rFonts w:ascii="Times New Roman" w:hAnsi="Times New Roman" w:cs="Times New Roman"/>
          <w:sz w:val="28"/>
          <w:szCs w:val="28"/>
        </w:rPr>
        <w:t>»</w:t>
      </w:r>
      <w:r w:rsidR="002235DD" w:rsidRPr="002235DD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2235DD" w:rsidRDefault="002235DD" w:rsidP="002235DD">
      <w:pPr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7643" w:rsidRDefault="00415C20">
      <w:pPr>
        <w:spacing w:after="0" w:line="24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047643" w:rsidRDefault="00415C20">
      <w:pPr>
        <w:spacing w:after="0" w:line="24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о работе с детьми, подростками и молодежью</w:t>
      </w:r>
    </w:p>
    <w:p w:rsidR="00047643" w:rsidRDefault="00047643">
      <w:pPr>
        <w:spacing w:after="0" w:line="240" w:lineRule="auto"/>
        <w:ind w:firstLine="709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 w:rsidP="002235DD">
      <w:pPr>
        <w:spacing w:after="0" w:line="360" w:lineRule="auto"/>
        <w:ind w:firstLine="709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1. Муниципальные комплексные</w:t>
      </w:r>
      <w:r w:rsidR="006357FB">
        <w:rPr>
          <w:rStyle w:val="a9"/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047643" w:rsidRDefault="00415C20" w:rsidP="002235DD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Муниципальная программа «Развитие культуры в городе Нижний Т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гил до 2020 года». Пункт 75 подпрограммы 1 «Развитие культуры и искусс</w:t>
      </w:r>
      <w:r>
        <w:rPr>
          <w:rStyle w:val="a9"/>
          <w:rFonts w:ascii="Times New Roman" w:hAnsi="Times New Roman"/>
          <w:sz w:val="28"/>
          <w:szCs w:val="28"/>
        </w:rPr>
        <w:t>т</w:t>
      </w:r>
      <w:r>
        <w:rPr>
          <w:rStyle w:val="a9"/>
          <w:rFonts w:ascii="Times New Roman" w:hAnsi="Times New Roman"/>
          <w:sz w:val="28"/>
          <w:szCs w:val="28"/>
        </w:rPr>
        <w:t>ва»: мероприятия по реализации противодействия экстремизму, профилакт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ки правонарушений, распространению наркомании, алкоголизма и токсик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мании</w:t>
      </w:r>
      <w:r w:rsidR="006357FB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2235DD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Муниципальная программа «Развитие культуры в городе Нижний Т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гил до 2020 года». Пункт 75 подпрограммы 1 «Развитие культуры и искусс</w:t>
      </w:r>
      <w:r>
        <w:rPr>
          <w:rStyle w:val="a9"/>
          <w:rFonts w:ascii="Times New Roman" w:hAnsi="Times New Roman"/>
          <w:sz w:val="28"/>
          <w:szCs w:val="28"/>
        </w:rPr>
        <w:t>т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ва»: мероприятия по патриотическому воспита</w:t>
      </w:r>
      <w:r w:rsidR="006357FB">
        <w:rPr>
          <w:rStyle w:val="a9"/>
          <w:rFonts w:ascii="Times New Roman" w:hAnsi="Times New Roman"/>
          <w:sz w:val="28"/>
          <w:szCs w:val="28"/>
        </w:rPr>
        <w:t>нию граждан города Нижний Тагил;</w:t>
      </w:r>
    </w:p>
    <w:p w:rsidR="00047643" w:rsidRDefault="00415C20" w:rsidP="002235DD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Программа реализации муниципальными учреждениями культуры 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рода Нижний Тагил мероприятий на 2018-2020 годы, проводимых в Свер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>ловской области в рамках Десятилетия детства.</w:t>
      </w:r>
    </w:p>
    <w:p w:rsidR="00047643" w:rsidRDefault="00415C20" w:rsidP="006357FB">
      <w:pPr>
        <w:pStyle w:val="a8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2. Поддержка одаренных детей: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Б</w:t>
      </w:r>
      <w:r w:rsidR="00415C20">
        <w:rPr>
          <w:rStyle w:val="a9"/>
          <w:rFonts w:ascii="Times New Roman" w:hAnsi="Times New Roman"/>
          <w:sz w:val="28"/>
          <w:szCs w:val="28"/>
        </w:rPr>
        <w:t>лагодарственные письма и почетные грамоты;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Н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овогодние билеты на </w:t>
      </w:r>
      <w:r w:rsidR="00415C20" w:rsidRPr="005F4E84">
        <w:rPr>
          <w:rStyle w:val="a9"/>
          <w:rFonts w:ascii="Times New Roman" w:hAnsi="Times New Roman"/>
          <w:sz w:val="28"/>
          <w:szCs w:val="28"/>
        </w:rPr>
        <w:t>ёлку мэра</w:t>
      </w:r>
      <w:r w:rsidR="002235DD" w:rsidRPr="005F4E84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-П</w:t>
      </w:r>
      <w:r w:rsidR="00415C20">
        <w:rPr>
          <w:rStyle w:val="a9"/>
          <w:rFonts w:ascii="Times New Roman" w:hAnsi="Times New Roman"/>
          <w:sz w:val="28"/>
          <w:szCs w:val="28"/>
        </w:rPr>
        <w:t>рием главы города одаренных детей;</w:t>
      </w:r>
    </w:p>
    <w:p w:rsidR="00047643" w:rsidRDefault="00415C20" w:rsidP="006357FB">
      <w:pPr>
        <w:pStyle w:val="a8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3. Работа с детьми – инвалидами.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Д</w:t>
      </w:r>
      <w:r w:rsidR="00415C20">
        <w:rPr>
          <w:rStyle w:val="a9"/>
          <w:rFonts w:ascii="Times New Roman" w:hAnsi="Times New Roman"/>
          <w:sz w:val="28"/>
          <w:szCs w:val="28"/>
        </w:rPr>
        <w:t>етский праздник «В кругу друзей»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Л</w:t>
      </w:r>
      <w:r w:rsidR="00415C20">
        <w:rPr>
          <w:rStyle w:val="a9"/>
          <w:rFonts w:ascii="Times New Roman" w:hAnsi="Times New Roman"/>
          <w:sz w:val="28"/>
          <w:szCs w:val="28"/>
        </w:rPr>
        <w:t>итературная гостиная «Осеннее настроение»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</w:t>
      </w:r>
      <w:r w:rsidR="00415C20">
        <w:rPr>
          <w:rStyle w:val="a9"/>
          <w:rFonts w:ascii="Times New Roman" w:hAnsi="Times New Roman"/>
          <w:sz w:val="28"/>
          <w:szCs w:val="28"/>
        </w:rPr>
        <w:t>ознавательная программа «Возьмемся за руки, друзья», «Я, ты, он, она вместе дружная семья»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Р</w:t>
      </w:r>
      <w:r w:rsidR="00415C20">
        <w:rPr>
          <w:rStyle w:val="a9"/>
          <w:rFonts w:ascii="Times New Roman" w:hAnsi="Times New Roman"/>
          <w:sz w:val="28"/>
          <w:szCs w:val="28"/>
        </w:rPr>
        <w:t>азвлекательно – игровая программа «Дружба начинается с улыбки»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Н</w:t>
      </w:r>
      <w:r w:rsidR="00415C20">
        <w:rPr>
          <w:rStyle w:val="a9"/>
          <w:rFonts w:ascii="Times New Roman" w:hAnsi="Times New Roman"/>
          <w:sz w:val="28"/>
          <w:szCs w:val="28"/>
        </w:rPr>
        <w:t>овогоднее детское представление «Новогоднее путешествие»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Pr="006357FB" w:rsidRDefault="006357FB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К</w:t>
      </w:r>
      <w:r w:rsidR="00415C20">
        <w:rPr>
          <w:rStyle w:val="a9"/>
          <w:rFonts w:ascii="Times New Roman" w:hAnsi="Times New Roman"/>
          <w:sz w:val="28"/>
          <w:szCs w:val="28"/>
        </w:rPr>
        <w:t>онкурсно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 – игровые, интеллектуально – познавательные, теа</w:t>
      </w:r>
      <w:r>
        <w:rPr>
          <w:rStyle w:val="a9"/>
          <w:rFonts w:ascii="Times New Roman" w:hAnsi="Times New Roman"/>
          <w:sz w:val="28"/>
          <w:szCs w:val="28"/>
        </w:rPr>
        <w:t>трализовано игровые программы;</w:t>
      </w:r>
    </w:p>
    <w:p w:rsidR="00047643" w:rsidRDefault="006357FB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Р</w:t>
      </w:r>
      <w:r w:rsidR="00415C20">
        <w:rPr>
          <w:rStyle w:val="a9"/>
          <w:rFonts w:ascii="Times New Roman" w:hAnsi="Times New Roman"/>
          <w:sz w:val="28"/>
          <w:szCs w:val="28"/>
        </w:rPr>
        <w:t>егиональный конкурс рисунков «Зима – это здорово»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>
      <w:pPr>
        <w:pStyle w:val="a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Творческая мастерская «Если нравится тебе, то делай так…!»</w:t>
      </w:r>
      <w:r w:rsidR="006357FB">
        <w:rPr>
          <w:rStyle w:val="a9"/>
          <w:rFonts w:ascii="Times New Roman" w:hAnsi="Times New Roman"/>
          <w:sz w:val="28"/>
          <w:szCs w:val="28"/>
        </w:rPr>
        <w:t>.</w:t>
      </w: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4. Работа с детьми-сиротами и детьми, оставшимися без попечения родителей.</w:t>
      </w: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Привлечение опекаемых детей, детей – сирот, оставшихся без попеч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ния родителей, детей из многодетных малообеспеченных и не полных семей, детей – инвалидов на мероприятия, посвященные Международному дню з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щиты детей, дню знаний, Международному дню инвалидов, новогодние ё</w:t>
      </w:r>
      <w:r>
        <w:rPr>
          <w:rStyle w:val="a9"/>
          <w:rFonts w:ascii="Times New Roman" w:hAnsi="Times New Roman"/>
          <w:sz w:val="28"/>
          <w:szCs w:val="28"/>
        </w:rPr>
        <w:t>л</w:t>
      </w:r>
      <w:r>
        <w:rPr>
          <w:rStyle w:val="a9"/>
          <w:rFonts w:ascii="Times New Roman" w:hAnsi="Times New Roman"/>
          <w:sz w:val="28"/>
          <w:szCs w:val="28"/>
        </w:rPr>
        <w:t>ки, в региональном конкурсе рисунков «Зима-это здорово»</w:t>
      </w:r>
      <w:r w:rsidR="006357FB">
        <w:rPr>
          <w:rStyle w:val="a9"/>
          <w:rFonts w:ascii="Times New Roman" w:hAnsi="Times New Roman"/>
          <w:sz w:val="28"/>
          <w:szCs w:val="28"/>
        </w:rPr>
        <w:t>.</w:t>
      </w:r>
    </w:p>
    <w:p w:rsidR="00047643" w:rsidRDefault="00047643" w:rsidP="006357FB">
      <w:pPr>
        <w:pStyle w:val="a8"/>
        <w:spacing w:line="360" w:lineRule="auto"/>
        <w:ind w:firstLine="426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lastRenderedPageBreak/>
        <w:t>5. Адресная работа с несовершеннолетними, находящимися в соц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ально-опасном положении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>(дети из малообеспеченных и неполных семей.)</w:t>
      </w: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t>Привлечение несовершеннолетних, находящихся в социально – опа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ном положении  (детей из многодетных малообеспеченных и не полных с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мей) к занятиям в кружках самодеятельного творчества на льготной и благ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творительной основе: театральный коллектив «Амплуа», Заслуженный ко</w:t>
      </w:r>
      <w:r>
        <w:rPr>
          <w:rStyle w:val="a9"/>
          <w:rFonts w:ascii="Times New Roman" w:hAnsi="Times New Roman"/>
          <w:sz w:val="28"/>
          <w:szCs w:val="28"/>
        </w:rPr>
        <w:t>л</w:t>
      </w:r>
      <w:r>
        <w:rPr>
          <w:rStyle w:val="a9"/>
          <w:rFonts w:ascii="Times New Roman" w:hAnsi="Times New Roman"/>
          <w:sz w:val="28"/>
          <w:szCs w:val="28"/>
        </w:rPr>
        <w:t>лектив народного творчества хореографический ансамбль «Родничок», О</w:t>
      </w:r>
      <w:r>
        <w:rPr>
          <w:rStyle w:val="a9"/>
          <w:rFonts w:ascii="Times New Roman" w:hAnsi="Times New Roman"/>
          <w:sz w:val="28"/>
          <w:szCs w:val="28"/>
        </w:rPr>
        <w:t>б</w:t>
      </w:r>
      <w:r>
        <w:rPr>
          <w:rStyle w:val="a9"/>
          <w:rFonts w:ascii="Times New Roman" w:hAnsi="Times New Roman"/>
          <w:sz w:val="28"/>
          <w:szCs w:val="28"/>
        </w:rPr>
        <w:t>разцовый коллектив эстрадно-вокальная студия «ДЮМА» и Образцовый коллектив творческая студия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Флай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Образцовый коллектив ансамбль ру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ской песни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».</w:t>
      </w:r>
      <w:proofErr w:type="gramEnd"/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Привлечение несовершеннолетних, находящихся в специальных учено - воспитательных учреждениях к участию в мероприятиях и программах  различной направленности.</w:t>
      </w:r>
    </w:p>
    <w:p w:rsidR="00047643" w:rsidRPr="006357FB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6. Работа с несовершеннолетними, находящимися в специальных </w:t>
      </w:r>
      <w:proofErr w:type="spellStart"/>
      <w:r>
        <w:rPr>
          <w:rStyle w:val="a9"/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– воспитательных учреждениях для детей с </w:t>
      </w:r>
      <w:proofErr w:type="spellStart"/>
      <w:r>
        <w:rPr>
          <w:rStyle w:val="a9"/>
          <w:rFonts w:ascii="Times New Roman" w:hAnsi="Times New Roman"/>
          <w:b/>
          <w:bCs/>
          <w:sz w:val="28"/>
          <w:szCs w:val="28"/>
        </w:rPr>
        <w:t>девиантным</w:t>
      </w:r>
      <w:proofErr w:type="spell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повед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нием, и отбывающими наказание в воспитательных колониях.</w:t>
      </w: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Работа не велась.</w:t>
      </w:r>
    </w:p>
    <w:p w:rsidR="00047643" w:rsidRPr="006357FB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b/>
          <w:bCs/>
          <w:sz w:val="28"/>
          <w:szCs w:val="28"/>
        </w:rPr>
        <w:t>7. работа по профилактике правонарушений, зависимостей и ВИЧ – инфекции (общее количество мероприятий; для наиболее масштабных: наименование, цели, задачи, форма проведения и реальные результаты)</w:t>
      </w:r>
      <w:r w:rsidR="006357FB"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47643" w:rsidRDefault="006357FB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Общее количество мероприятий – 14. П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осетителей </w:t>
      </w:r>
      <w:r>
        <w:rPr>
          <w:rStyle w:val="a9"/>
          <w:rFonts w:ascii="Times New Roman" w:hAnsi="Times New Roman"/>
          <w:sz w:val="28"/>
          <w:szCs w:val="28"/>
        </w:rPr>
        <w:t xml:space="preserve">– </w:t>
      </w:r>
      <w:r w:rsidR="00415C20">
        <w:rPr>
          <w:rStyle w:val="a9"/>
          <w:rFonts w:ascii="Times New Roman" w:hAnsi="Times New Roman"/>
          <w:sz w:val="28"/>
          <w:szCs w:val="28"/>
        </w:rPr>
        <w:t>1890.</w:t>
      </w: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Цель:</w:t>
      </w:r>
      <w:r>
        <w:rPr>
          <w:rStyle w:val="a9"/>
          <w:rFonts w:ascii="Times New Roman" w:hAnsi="Times New Roman"/>
          <w:sz w:val="28"/>
          <w:szCs w:val="28"/>
        </w:rPr>
        <w:t xml:space="preserve"> ознакомить с проблемой ВИЧ/СПИД, дать знания о путях</w:t>
      </w:r>
    </w:p>
    <w:p w:rsidR="00047643" w:rsidRDefault="00415C20" w:rsidP="006357FB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распространения и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мерах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профилактики ВИЧ-инфекции.</w:t>
      </w:r>
    </w:p>
    <w:p w:rsidR="00047643" w:rsidRDefault="00415C20" w:rsidP="006357FB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Задачи</w:t>
      </w:r>
      <w:r>
        <w:rPr>
          <w:rStyle w:val="a9"/>
          <w:rFonts w:ascii="Times New Roman" w:hAnsi="Times New Roman"/>
          <w:sz w:val="28"/>
          <w:szCs w:val="28"/>
        </w:rPr>
        <w:t>: сформировать понятие о личной ответственности за свое зд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ровье, научить оценивать ситуации пребывания в зонах риска и соблюдать меры предосторожности.</w:t>
      </w:r>
    </w:p>
    <w:p w:rsidR="00047643" w:rsidRDefault="006357FB" w:rsidP="006357FB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И</w:t>
      </w:r>
      <w:r w:rsidR="00415C20">
        <w:rPr>
          <w:rStyle w:val="a9"/>
          <w:rFonts w:ascii="Times New Roman" w:hAnsi="Times New Roman"/>
          <w:sz w:val="28"/>
          <w:szCs w:val="28"/>
        </w:rPr>
        <w:t>гра-квест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 к всемирному дню борьбы со </w:t>
      </w:r>
      <w:proofErr w:type="spellStart"/>
      <w:r w:rsidR="00415C20">
        <w:rPr>
          <w:rStyle w:val="a9"/>
          <w:rFonts w:ascii="Times New Roman" w:hAnsi="Times New Roman"/>
          <w:sz w:val="28"/>
          <w:szCs w:val="28"/>
        </w:rPr>
        <w:t>СПИДом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 «Здоровый формат»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6357FB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Тематическая программа «Имя беды  - наркотик»</w:t>
      </w:r>
      <w:r w:rsidR="006357FB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 w:rsidP="006357FB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</w:t>
      </w:r>
      <w:r w:rsidR="00415C20">
        <w:rPr>
          <w:rStyle w:val="a9"/>
          <w:rFonts w:ascii="Times New Roman" w:hAnsi="Times New Roman"/>
          <w:sz w:val="28"/>
          <w:szCs w:val="28"/>
        </w:rPr>
        <w:t>ознавательная программа «Смейся и будь здоров»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 w:rsidP="006357FB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В</w:t>
      </w:r>
      <w:r w:rsidR="00415C20">
        <w:rPr>
          <w:rStyle w:val="a9"/>
          <w:rFonts w:ascii="Times New Roman" w:hAnsi="Times New Roman"/>
          <w:sz w:val="28"/>
          <w:szCs w:val="28"/>
        </w:rPr>
        <w:t>ыставка рисунков  «Мы дети – за здоровый образ жизни»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357FB" w:rsidP="006357FB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- И</w:t>
      </w:r>
      <w:r w:rsidR="00415C20">
        <w:rPr>
          <w:rStyle w:val="a9"/>
          <w:rFonts w:ascii="Times New Roman" w:hAnsi="Times New Roman"/>
          <w:sz w:val="28"/>
          <w:szCs w:val="28"/>
        </w:rPr>
        <w:t>нтерактивная игра «Здоровая Россия»</w:t>
      </w:r>
      <w:r>
        <w:rPr>
          <w:rStyle w:val="a9"/>
          <w:rFonts w:ascii="Times New Roman" w:hAnsi="Times New Roman"/>
          <w:sz w:val="28"/>
          <w:szCs w:val="28"/>
        </w:rPr>
        <w:t>.</w:t>
      </w:r>
    </w:p>
    <w:p w:rsidR="00047643" w:rsidRDefault="00415C20" w:rsidP="00A84FE7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8.Межведомственное взаимодействие.</w:t>
      </w:r>
    </w:p>
    <w:p w:rsidR="00047643" w:rsidRDefault="00415C20" w:rsidP="00A84FE7">
      <w:pPr>
        <w:tabs>
          <w:tab w:val="left" w:pos="851"/>
          <w:tab w:val="left" w:pos="993"/>
        </w:tabs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ГБУ СОН  Свердловской области «Социально –</w:t>
      </w:r>
      <w:r w:rsidR="006357FB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реабилитационные центры для несовершеннолетних города Н.Тагила «Радуга», «Улыбка»,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Серебря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>ное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копытце», Администрация Ленинского района, ОУ,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СУЗы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города, шк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лы-интернаты, воинская часть 6748, учреждения доп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олнительного </w:t>
      </w:r>
      <w:r>
        <w:rPr>
          <w:rStyle w:val="a9"/>
          <w:rFonts w:ascii="Times New Roman" w:hAnsi="Times New Roman"/>
          <w:sz w:val="28"/>
          <w:szCs w:val="28"/>
        </w:rPr>
        <w:t>образов</w:t>
      </w:r>
      <w:r>
        <w:rPr>
          <w:rStyle w:val="a9"/>
          <w:rFonts w:ascii="Times New Roman" w:hAnsi="Times New Roman"/>
          <w:sz w:val="28"/>
          <w:szCs w:val="28"/>
        </w:rPr>
        <w:t>а</w:t>
      </w:r>
      <w:r w:rsidR="00A84FE7">
        <w:rPr>
          <w:rStyle w:val="a9"/>
          <w:rFonts w:ascii="Times New Roman" w:hAnsi="Times New Roman"/>
          <w:sz w:val="28"/>
          <w:szCs w:val="28"/>
        </w:rPr>
        <w:t>ния;</w:t>
      </w:r>
    </w:p>
    <w:p w:rsidR="00047643" w:rsidRDefault="00A84FE7" w:rsidP="00A84FE7">
      <w:pPr>
        <w:pStyle w:val="a8"/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</w:t>
      </w:r>
      <w:r w:rsidR="00415C20">
        <w:rPr>
          <w:rStyle w:val="a9"/>
          <w:rFonts w:ascii="Times New Roman" w:hAnsi="Times New Roman"/>
          <w:sz w:val="28"/>
          <w:szCs w:val="28"/>
        </w:rPr>
        <w:t>сихиатрическая больница№7 наркологического диспансера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line="36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УМЦ Гражданской Обороны, нижнетагильский филиал ГБПОУ «Свердло</w:t>
      </w:r>
      <w:r>
        <w:rPr>
          <w:rStyle w:val="a9"/>
          <w:rFonts w:ascii="Times New Roman" w:hAnsi="Times New Roman"/>
          <w:sz w:val="28"/>
          <w:szCs w:val="28"/>
        </w:rPr>
        <w:t>в</w:t>
      </w:r>
      <w:r>
        <w:rPr>
          <w:rStyle w:val="a9"/>
          <w:rFonts w:ascii="Times New Roman" w:hAnsi="Times New Roman"/>
          <w:sz w:val="28"/>
          <w:szCs w:val="28"/>
        </w:rPr>
        <w:t>ский областной медицинский колледж»</w:t>
      </w:r>
      <w:r w:rsidR="00A84FE7">
        <w:rPr>
          <w:rStyle w:val="a9"/>
          <w:rFonts w:ascii="Times New Roman" w:hAnsi="Times New Roman"/>
          <w:sz w:val="28"/>
          <w:szCs w:val="28"/>
        </w:rPr>
        <w:t>.</w:t>
      </w:r>
    </w:p>
    <w:p w:rsidR="00047643" w:rsidRDefault="00415C20" w:rsidP="006357FB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047643" w:rsidRDefault="00415C20" w:rsidP="006357FB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о ПАТРИОТИЧЕСКОМ ВОСПИТАНИИ ПОДРОСТКОВ </w:t>
      </w:r>
    </w:p>
    <w:p w:rsidR="00047643" w:rsidRDefault="00415C20" w:rsidP="006357FB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 МОЛОДЕЖИ</w:t>
      </w:r>
    </w:p>
    <w:p w:rsidR="00047643" w:rsidRDefault="00415C20" w:rsidP="00A84FE7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Муниципальная программа о Стратегии патриотического воспитания граждан в Свердловской области до 2020 года на территории города Н.Тагил.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Цели и задачи мероприятий, проводимых ДК «Юбилейный» по патриотич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скому воспитанию:</w:t>
      </w:r>
    </w:p>
    <w:p w:rsidR="00047643" w:rsidRDefault="00415C20" w:rsidP="00A84FE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 детей и подростков чувства патриотизма;</w:t>
      </w:r>
    </w:p>
    <w:p w:rsidR="00047643" w:rsidRDefault="00415C20" w:rsidP="00A84FE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 углубление знаний об истории и культуре России и родного края;</w:t>
      </w:r>
    </w:p>
    <w:p w:rsidR="00047643" w:rsidRDefault="00415C20" w:rsidP="00A84FE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осмысливать события  и явления действител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во взаимосвязи прошлого, настоящего и будущего;</w:t>
      </w:r>
    </w:p>
    <w:p w:rsidR="00047643" w:rsidRDefault="00415C20" w:rsidP="00A84FE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многосторонне развитого гражданина России в культурном, нравственном и физическом отношениях;</w:t>
      </w:r>
    </w:p>
    <w:p w:rsidR="00047643" w:rsidRPr="005F4E84" w:rsidRDefault="00415C20" w:rsidP="00A84FE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и уважения к истории и культуре своего и других народов.</w:t>
      </w:r>
    </w:p>
    <w:p w:rsidR="005F4E84" w:rsidRDefault="005F4E84" w:rsidP="005F4E84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A84FE7">
      <w:pPr>
        <w:pStyle w:val="a8"/>
        <w:spacing w:after="0" w:line="360" w:lineRule="auto"/>
        <w:ind w:firstLine="36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lastRenderedPageBreak/>
        <w:t>Достижение цели становится возможным через решение следующих задач:</w:t>
      </w:r>
    </w:p>
    <w:p w:rsidR="00047643" w:rsidRDefault="00415C20" w:rsidP="00A84FE7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осознанное отношение к Отечеству, его прошлому,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стоящему и будущему на основе исторических ценностей и роли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в судьбах мира;</w:t>
      </w:r>
    </w:p>
    <w:p w:rsidR="00047643" w:rsidRDefault="00415C20" w:rsidP="00A84FE7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гражданственность и национальное самосознание у детей и подростков;</w:t>
      </w:r>
    </w:p>
    <w:p w:rsidR="00047643" w:rsidRDefault="00415C20" w:rsidP="00A84FE7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 углублять знания об </w:t>
      </w:r>
      <w:r w:rsidR="00A84FE7">
        <w:rPr>
          <w:rFonts w:ascii="Times New Roman" w:hAnsi="Times New Roman"/>
          <w:sz w:val="28"/>
          <w:szCs w:val="28"/>
        </w:rPr>
        <w:t>истории и культуре родного края;</w:t>
      </w:r>
    </w:p>
    <w:p w:rsidR="00047643" w:rsidRDefault="00415C20" w:rsidP="00A84FE7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  у  детей и подростков чувства гордости за героическое прошлое своей  Родины;</w:t>
      </w:r>
    </w:p>
    <w:p w:rsidR="00047643" w:rsidRPr="00A84FE7" w:rsidRDefault="00415C20" w:rsidP="00A84FE7">
      <w:pPr>
        <w:pStyle w:val="a8"/>
        <w:numPr>
          <w:ilvl w:val="0"/>
          <w:numId w:val="4"/>
        </w:num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 них потребности в здоровом образе жизни</w:t>
      </w:r>
      <w:r w:rsidR="00A84FE7">
        <w:rPr>
          <w:rFonts w:ascii="Times New Roman" w:hAnsi="Times New Roman"/>
          <w:sz w:val="28"/>
          <w:szCs w:val="28"/>
        </w:rPr>
        <w:t>.</w:t>
      </w:r>
      <w:r w:rsidRPr="00A84FE7">
        <w:rPr>
          <w:rStyle w:val="a9"/>
          <w:rFonts w:ascii="Times New Roman" w:hAnsi="Times New Roman"/>
          <w:sz w:val="28"/>
          <w:szCs w:val="28"/>
        </w:rPr>
        <w:t> </w:t>
      </w:r>
    </w:p>
    <w:p w:rsidR="00047643" w:rsidRDefault="00415C20" w:rsidP="00A84FE7">
      <w:pPr>
        <w:pStyle w:val="a7"/>
        <w:spacing w:after="0" w:line="360" w:lineRule="auto"/>
        <w:ind w:left="0" w:firstLine="360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Наиболее интересные мероприятия и праздники по патриотическому во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питанию.</w:t>
      </w:r>
    </w:p>
    <w:p w:rsidR="00047643" w:rsidRDefault="00415C20" w:rsidP="00A84FE7">
      <w:pPr>
        <w:spacing w:after="0" w:line="360" w:lineRule="auto"/>
        <w:ind w:firstLine="36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Общее кол-во мероприятий – 124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>
        <w:rPr>
          <w:rStyle w:val="a9"/>
          <w:rFonts w:ascii="Times New Roman" w:hAnsi="Times New Roman"/>
          <w:sz w:val="28"/>
          <w:szCs w:val="28"/>
        </w:rPr>
        <w:t>Спортивно – развлекательные программы: «Мы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 xml:space="preserve">- </w:t>
      </w:r>
      <w:r w:rsidR="00A84FE7">
        <w:rPr>
          <w:rStyle w:val="a9"/>
          <w:rFonts w:ascii="Times New Roman" w:hAnsi="Times New Roman"/>
          <w:sz w:val="28"/>
          <w:szCs w:val="28"/>
        </w:rPr>
        <w:t>будущие солдаты», «Спорт – д</w:t>
      </w:r>
      <w:r>
        <w:rPr>
          <w:rStyle w:val="a9"/>
          <w:rFonts w:ascii="Times New Roman" w:hAnsi="Times New Roman"/>
          <w:sz w:val="28"/>
          <w:szCs w:val="28"/>
        </w:rPr>
        <w:t>ело семейное», «Спорт и мы», «Спортивная моя семья», «Юные защитники Отечества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Концертная программа «Песни России»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Устный журнал «Мой Тагил, я с тобой навсегда»</w:t>
      </w:r>
      <w:r w:rsidR="00A84FE7">
        <w:rPr>
          <w:rStyle w:val="a9"/>
          <w:rFonts w:ascii="Times New Roman" w:hAnsi="Times New Roman"/>
          <w:sz w:val="28"/>
          <w:szCs w:val="28"/>
        </w:rPr>
        <w:t>, «Прорыв блокады Лени</w:t>
      </w:r>
      <w:r w:rsidR="00A84FE7">
        <w:rPr>
          <w:rStyle w:val="a9"/>
          <w:rFonts w:ascii="Times New Roman" w:hAnsi="Times New Roman"/>
          <w:sz w:val="28"/>
          <w:szCs w:val="28"/>
        </w:rPr>
        <w:t>н</w:t>
      </w:r>
      <w:r w:rsidR="00A84FE7">
        <w:rPr>
          <w:rStyle w:val="a9"/>
          <w:rFonts w:ascii="Times New Roman" w:hAnsi="Times New Roman"/>
          <w:sz w:val="28"/>
          <w:szCs w:val="28"/>
        </w:rPr>
        <w:t>града»;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Конкурс рисунков, оформления выставки «Я рисую мой город»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Развлекательная программа «Юные защитники Отечества», «Улыбнись Россия», «А ты – баты, шли солдаты»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Игровая программа «Мы -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россияне»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Интеллектуальная игра «Я и право», посвященная Дню Конституции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-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Развлекательная про</w:t>
      </w:r>
      <w:r w:rsidR="00A84FE7">
        <w:rPr>
          <w:rStyle w:val="a9"/>
          <w:rFonts w:ascii="Times New Roman" w:hAnsi="Times New Roman"/>
          <w:sz w:val="28"/>
          <w:szCs w:val="28"/>
        </w:rPr>
        <w:t>грамма «Будущие солдаты России»;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 -</w:t>
      </w:r>
      <w:r w:rsidR="00A84FE7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Познавательно-развлекательная программа «Радуга искусств» по  истории культуры и искусства Н.Тагила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-Торжественное вручение паспортов «Я - гражданин России»</w:t>
      </w:r>
      <w:r w:rsidR="00A84FE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A84FE7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 xml:space="preserve"> -М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ероприятия, посвященные Дню Матери: Праздничная гостиная «Сердце Матери», Цикл программ «Мамочка </w:t>
      </w:r>
      <w:proofErr w:type="spellStart"/>
      <w:r w:rsidR="00415C20">
        <w:rPr>
          <w:rStyle w:val="a9"/>
          <w:rFonts w:ascii="Times New Roman" w:hAnsi="Times New Roman"/>
          <w:sz w:val="28"/>
          <w:szCs w:val="28"/>
        </w:rPr>
        <w:t>мамулечка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», Праздничный концерт «Пусть всегда будет </w:t>
      </w:r>
      <w:proofErr w:type="spellStart"/>
      <w:r w:rsidR="00415C20">
        <w:rPr>
          <w:rStyle w:val="a9"/>
          <w:rFonts w:ascii="Times New Roman" w:hAnsi="Times New Roman"/>
          <w:sz w:val="28"/>
          <w:szCs w:val="28"/>
        </w:rPr>
        <w:t>МАма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>», региональный конкурс рисунков «Удивител</w:t>
      </w:r>
      <w:r w:rsidR="00415C20">
        <w:rPr>
          <w:rStyle w:val="a9"/>
          <w:rFonts w:ascii="Times New Roman" w:hAnsi="Times New Roman"/>
          <w:sz w:val="28"/>
          <w:szCs w:val="28"/>
        </w:rPr>
        <w:t>ь</w:t>
      </w:r>
      <w:r w:rsidR="00415C20">
        <w:rPr>
          <w:rStyle w:val="a9"/>
          <w:rFonts w:ascii="Times New Roman" w:hAnsi="Times New Roman"/>
          <w:sz w:val="28"/>
          <w:szCs w:val="28"/>
        </w:rPr>
        <w:t>ная мама»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A84FE7" w:rsidP="00A84FE7">
      <w:pPr>
        <w:pStyle w:val="a8"/>
        <w:spacing w:after="0" w:line="360" w:lineRule="auto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К</w:t>
      </w:r>
      <w:r w:rsidR="00415C20">
        <w:rPr>
          <w:rStyle w:val="a9"/>
          <w:rFonts w:ascii="Times New Roman" w:hAnsi="Times New Roman"/>
          <w:sz w:val="28"/>
          <w:szCs w:val="28"/>
        </w:rPr>
        <w:t>онцерт</w:t>
      </w:r>
      <w:r>
        <w:rPr>
          <w:rStyle w:val="a9"/>
          <w:rFonts w:ascii="Times New Roman" w:hAnsi="Times New Roman"/>
          <w:sz w:val="28"/>
          <w:szCs w:val="28"/>
        </w:rPr>
        <w:t xml:space="preserve">ная программа 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 «Зеленые погоны»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A84FE7" w:rsidRDefault="00A84FE7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- </w:t>
      </w:r>
      <w:r w:rsidRPr="00A84FE7">
        <w:rPr>
          <w:rStyle w:val="a9"/>
          <w:rFonts w:ascii="Times New Roman" w:hAnsi="Times New Roman"/>
          <w:sz w:val="28"/>
          <w:szCs w:val="28"/>
        </w:rPr>
        <w:t>Праздничный концерт, посвященный 75-летию со дня формирования Уральского доб</w:t>
      </w:r>
      <w:r>
        <w:rPr>
          <w:rStyle w:val="a9"/>
          <w:rFonts w:ascii="Times New Roman" w:hAnsi="Times New Roman"/>
          <w:sz w:val="28"/>
          <w:szCs w:val="28"/>
        </w:rPr>
        <w:t>ровольческого танкового корпуса;</w:t>
      </w:r>
    </w:p>
    <w:p w:rsidR="00047643" w:rsidRDefault="00415C20" w:rsidP="00A84FE7">
      <w:pPr>
        <w:pStyle w:val="a8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-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Торжественный вечер, посвященный 25-летию избирательной системе РФ</w:t>
      </w:r>
      <w:r w:rsidR="00A84FE7">
        <w:rPr>
          <w:rStyle w:val="a9"/>
          <w:rFonts w:ascii="Times New Roman" w:hAnsi="Times New Roman"/>
          <w:sz w:val="28"/>
          <w:szCs w:val="28"/>
        </w:rPr>
        <w:t>.</w:t>
      </w:r>
    </w:p>
    <w:p w:rsidR="00047643" w:rsidRDefault="00415C20" w:rsidP="00A84FE7">
      <w:pPr>
        <w:pStyle w:val="a8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Участниками этих мероприятий являются дети, подростки, молодежь и взрослые.</w:t>
      </w:r>
    </w:p>
    <w:p w:rsidR="00047643" w:rsidRDefault="00A84FE7" w:rsidP="00A84FE7">
      <w:pPr>
        <w:pStyle w:val="a7"/>
        <w:tabs>
          <w:tab w:val="left" w:pos="993"/>
        </w:tabs>
        <w:spacing w:after="0" w:line="360" w:lineRule="auto"/>
        <w:ind w:left="0"/>
        <w:jc w:val="both"/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sz w:val="28"/>
          <w:szCs w:val="28"/>
        </w:rPr>
        <w:tab/>
      </w:r>
      <w:r w:rsidR="00415C20">
        <w:rPr>
          <w:rStyle w:val="a9"/>
          <w:rFonts w:ascii="Times New Roman" w:eastAsia="Times New Roman" w:hAnsi="Times New Roman" w:cs="Times New Roman"/>
          <w:sz w:val="28"/>
          <w:szCs w:val="28"/>
        </w:rPr>
        <w:t>Сотрудничество с общественными организациями патриотической направленности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: Войсковая часть 6748, </w:t>
      </w:r>
      <w:r w:rsidR="00415C20">
        <w:rPr>
          <w:rStyle w:val="Hyperlink0"/>
          <w:rFonts w:eastAsia="Calibri"/>
        </w:rPr>
        <w:t>Нижнетагильское отделение Реги</w:t>
      </w:r>
      <w:r w:rsidR="00415C20">
        <w:rPr>
          <w:rStyle w:val="Hyperlink0"/>
          <w:rFonts w:eastAsia="Calibri"/>
        </w:rPr>
        <w:t>о</w:t>
      </w:r>
      <w:r w:rsidR="00415C20">
        <w:rPr>
          <w:rStyle w:val="Hyperlink0"/>
          <w:rFonts w:eastAsia="Calibri"/>
        </w:rPr>
        <w:t>нальной общественной организации ветеранов пограничных войск Свердло</w:t>
      </w:r>
      <w:r w:rsidR="00415C20">
        <w:rPr>
          <w:rStyle w:val="Hyperlink0"/>
          <w:rFonts w:eastAsia="Calibri"/>
        </w:rPr>
        <w:t>в</w:t>
      </w:r>
      <w:r w:rsidR="00415C20">
        <w:rPr>
          <w:rStyle w:val="Hyperlink0"/>
          <w:rFonts w:eastAsia="Calibri"/>
        </w:rPr>
        <w:t>ской области "Граница"</w:t>
      </w:r>
      <w:r>
        <w:rPr>
          <w:rStyle w:val="Hyperlink0"/>
          <w:rFonts w:eastAsia="Calibri"/>
        </w:rPr>
        <w:t>.</w:t>
      </w:r>
    </w:p>
    <w:p w:rsidR="00047643" w:rsidRDefault="00047643" w:rsidP="006357FB">
      <w:pPr>
        <w:pStyle w:val="a7"/>
        <w:spacing w:after="0" w:line="36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 w:rsidP="00A84FE7">
      <w:pPr>
        <w:pStyle w:val="a7"/>
        <w:spacing w:after="0" w:line="36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ИНФОРМАЦИЯ</w:t>
      </w:r>
    </w:p>
    <w:p w:rsidR="00047643" w:rsidRDefault="00415C20" w:rsidP="00A84FE7">
      <w:pPr>
        <w:pStyle w:val="a7"/>
        <w:spacing w:after="0" w:line="36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о работе молодёжных любительских объединений и клубов по интересам различной направленности</w:t>
      </w:r>
    </w:p>
    <w:p w:rsidR="00047643" w:rsidRDefault="00415C20" w:rsidP="00A84FE7">
      <w:pPr>
        <w:tabs>
          <w:tab w:val="left" w:pos="993"/>
        </w:tabs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sz w:val="28"/>
          <w:szCs w:val="28"/>
        </w:rPr>
        <w:tab/>
        <w:t xml:space="preserve">В июне </w:t>
      </w:r>
      <w:r>
        <w:rPr>
          <w:rStyle w:val="a9"/>
          <w:rFonts w:ascii="Times New Roman" w:hAnsi="Times New Roman"/>
          <w:sz w:val="28"/>
          <w:szCs w:val="28"/>
        </w:rPr>
        <w:t>2018 году в связи с закрытием на капитальный ремонт спо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>тивного зала ДК «Юбилейный» молодежные любительские объединения «Атлетическая гимнастика», спортивная секция «Айкидо» и клуб историч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ского фехтования  «Легион» прекратили свою работу на базе нашего учре</w:t>
      </w:r>
      <w:r>
        <w:rPr>
          <w:rStyle w:val="a9"/>
          <w:rFonts w:ascii="Times New Roman" w:hAnsi="Times New Roman"/>
          <w:sz w:val="28"/>
          <w:szCs w:val="28"/>
        </w:rPr>
        <w:t>ж</w:t>
      </w:r>
      <w:r>
        <w:rPr>
          <w:rStyle w:val="a9"/>
          <w:rFonts w:ascii="Times New Roman" w:hAnsi="Times New Roman"/>
          <w:sz w:val="28"/>
          <w:szCs w:val="28"/>
        </w:rPr>
        <w:t xml:space="preserve">дения. </w:t>
      </w:r>
    </w:p>
    <w:p w:rsidR="00047643" w:rsidRDefault="00415C20" w:rsidP="00A84FE7">
      <w:pPr>
        <w:pStyle w:val="a7"/>
        <w:spacing w:after="0" w:line="360" w:lineRule="auto"/>
        <w:ind w:hanging="72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ИНФОРМАЦИЯ о работе со старшим поколением</w:t>
      </w:r>
    </w:p>
    <w:p w:rsidR="00047643" w:rsidRDefault="00C10A6C" w:rsidP="00A84FE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5C20">
        <w:rPr>
          <w:rStyle w:val="a9"/>
          <w:rFonts w:ascii="Times New Roman" w:hAnsi="Times New Roman"/>
          <w:sz w:val="28"/>
          <w:szCs w:val="28"/>
        </w:rPr>
        <w:t>Межведомственный План мероприятий «Старшее поколение» на 2016-2020 годы (Постановление Администрации города Нижний Тагил от 04.02.2014 № 2018-ПА)</w:t>
      </w:r>
    </w:p>
    <w:p w:rsidR="00047643" w:rsidRDefault="00415C20" w:rsidP="00A84FE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Мероприятия для старшего поколения имеют разную направленность, формы. Большую часть занимают праздники. Потому, что праздник наряду с игрой является одним из древнейших феноменов социальной жизни челов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ка. И руководствуясь тем, что потребность в празднике – это потребность ч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ловека в разделенной с другими «радости бытия», мы предложили старшему поколению стать участниками и зрителями праздников: «С песней по жи</w:t>
      </w:r>
      <w:r>
        <w:rPr>
          <w:rStyle w:val="a9"/>
          <w:rFonts w:ascii="Times New Roman" w:hAnsi="Times New Roman"/>
          <w:sz w:val="28"/>
          <w:szCs w:val="28"/>
        </w:rPr>
        <w:t>з</w:t>
      </w:r>
      <w:r>
        <w:rPr>
          <w:rStyle w:val="a9"/>
          <w:rFonts w:ascii="Times New Roman" w:hAnsi="Times New Roman"/>
          <w:sz w:val="28"/>
          <w:szCs w:val="28"/>
        </w:rPr>
        <w:t>ни», «Золото Тагила», «Храмов Благовест Святой», «И помнит мир спасе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>ный», «Герои России». «Играем народную песню», цикла новогодних и ро</w:t>
      </w:r>
      <w:r>
        <w:rPr>
          <w:rStyle w:val="a9"/>
          <w:rFonts w:ascii="Times New Roman" w:hAnsi="Times New Roman"/>
          <w:sz w:val="28"/>
          <w:szCs w:val="28"/>
        </w:rPr>
        <w:t>ж</w:t>
      </w:r>
      <w:r>
        <w:rPr>
          <w:rStyle w:val="a9"/>
          <w:rFonts w:ascii="Times New Roman" w:hAnsi="Times New Roman"/>
          <w:sz w:val="28"/>
          <w:szCs w:val="28"/>
        </w:rPr>
        <w:t>дественских программ: «Светлый вечер, добрый вечер», «Новогодние секр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 xml:space="preserve">ты». </w:t>
      </w:r>
    </w:p>
    <w:p w:rsidR="00047643" w:rsidRDefault="00415C20" w:rsidP="00A84FE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2. Клубные формирования для людей старшего поколения (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>дополнения за 2018 год)</w:t>
      </w:r>
      <w:r>
        <w:rPr>
          <w:rStyle w:val="a9"/>
          <w:rFonts w:ascii="Times New Roman" w:hAnsi="Times New Roman"/>
          <w:sz w:val="28"/>
          <w:szCs w:val="28"/>
        </w:rPr>
        <w:t>:</w:t>
      </w:r>
    </w:p>
    <w:tbl>
      <w:tblPr>
        <w:tblStyle w:val="TableNormal"/>
        <w:tblW w:w="10842" w:type="dxa"/>
        <w:tblInd w:w="-1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86"/>
        <w:gridCol w:w="1124"/>
        <w:gridCol w:w="1559"/>
        <w:gridCol w:w="1711"/>
        <w:gridCol w:w="1276"/>
        <w:gridCol w:w="1047"/>
        <w:gridCol w:w="846"/>
        <w:gridCol w:w="1195"/>
        <w:gridCol w:w="1098"/>
      </w:tblGrid>
      <w:tr w:rsidR="00047643" w:rsidTr="000C727B">
        <w:trPr>
          <w:trHeight w:val="421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Всего клу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ных фо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ваний</w:t>
            </w:r>
          </w:p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 с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ствии с</w:t>
            </w:r>
            <w:proofErr w:type="gramEnd"/>
          </w:p>
          <w:p w:rsidR="00047643" w:rsidRDefault="00415C20">
            <w:pPr>
              <w:spacing w:after="0" w:line="240" w:lineRule="auto"/>
              <w:jc w:val="center"/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7-НК)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 них - колич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ство клубных форм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рований для 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дей старш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го пок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любител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ского объ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динения, клуба по интересам, творческого коллектива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Полное н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звание учр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ждения,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базе</w:t>
            </w:r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кот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рого работает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Основное напра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ление деятел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чество учас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ников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Год со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ФИО 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ковод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теля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тактные телеф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</w:p>
        </w:tc>
      </w:tr>
      <w:tr w:rsidR="00047643" w:rsidTr="000C727B">
        <w:trPr>
          <w:trHeight w:val="31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7643" w:rsidTr="000C727B">
        <w:trPr>
          <w:trHeight w:val="181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народный коллектив «Хор ветер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нов войны и труда»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ind w:firstLine="44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МБУ ДК «Юбилейный»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вокальное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Герт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45-60-25</w:t>
            </w:r>
          </w:p>
        </w:tc>
      </w:tr>
      <w:tr w:rsidR="00047643" w:rsidTr="000C727B">
        <w:trPr>
          <w:trHeight w:val="301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хоровая группа Н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родного ко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лектива 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самбля песни и танца «Б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лая 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Чер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мушка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ind w:firstLine="44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МБУ ДК «Юбилейный»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вокальное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Герт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45-60-25</w:t>
            </w:r>
          </w:p>
        </w:tc>
      </w:tr>
      <w:tr w:rsidR="00047643" w:rsidTr="000C727B">
        <w:trPr>
          <w:trHeight w:val="91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Эстрадный балет «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ind w:firstLine="44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МБУ ДК «Юбилейный»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хореогр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фический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Меньш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кова Н.М.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45-77-00</w:t>
            </w:r>
          </w:p>
        </w:tc>
      </w:tr>
      <w:tr w:rsidR="00047643" w:rsidTr="000C727B">
        <w:trPr>
          <w:trHeight w:val="91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клуб «У к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мина»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ind w:firstLine="44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МБУ ДК «Юбилейный»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турное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Черняк Л.В.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23-13-11</w:t>
            </w:r>
          </w:p>
        </w:tc>
      </w:tr>
    </w:tbl>
    <w:p w:rsidR="00047643" w:rsidRDefault="00047643">
      <w:pPr>
        <w:widowControl w:val="0"/>
        <w:tabs>
          <w:tab w:val="left" w:pos="851"/>
          <w:tab w:val="left" w:pos="993"/>
        </w:tabs>
        <w:spacing w:after="0" w:line="240" w:lineRule="auto"/>
        <w:ind w:left="108" w:hanging="108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BD3E34" w:rsidRPr="004504C9" w:rsidRDefault="00BD3E34" w:rsidP="005D42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4C9">
        <w:rPr>
          <w:rFonts w:ascii="Times New Roman" w:hAnsi="Times New Roman"/>
          <w:sz w:val="28"/>
          <w:szCs w:val="28"/>
        </w:rPr>
        <w:t>3. Количество клубных формирований для старшего поколения по н</w:t>
      </w:r>
      <w:r w:rsidRPr="004504C9">
        <w:rPr>
          <w:rFonts w:ascii="Times New Roman" w:hAnsi="Times New Roman"/>
          <w:sz w:val="28"/>
          <w:szCs w:val="28"/>
        </w:rPr>
        <w:t>а</w:t>
      </w:r>
      <w:r w:rsidRPr="004504C9">
        <w:rPr>
          <w:rFonts w:ascii="Times New Roman" w:hAnsi="Times New Roman"/>
          <w:sz w:val="28"/>
          <w:szCs w:val="28"/>
        </w:rPr>
        <w:t>правлениям деятельности: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7483"/>
        <w:gridCol w:w="2097"/>
      </w:tblGrid>
      <w:tr w:rsidR="00BD3E34" w:rsidRPr="004504C9" w:rsidTr="00D53170">
        <w:trPr>
          <w:trHeight w:hRule="exact" w:val="340"/>
        </w:trPr>
        <w:tc>
          <w:tcPr>
            <w:tcW w:w="304" w:type="pct"/>
            <w:shd w:val="clear" w:color="auto" w:fill="auto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8" w:type="pct"/>
            <w:shd w:val="clear" w:color="auto" w:fill="auto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 по направлениям деятельности</w:t>
            </w:r>
          </w:p>
        </w:tc>
        <w:tc>
          <w:tcPr>
            <w:tcW w:w="1029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Вокальные</w:t>
            </w:r>
          </w:p>
        </w:tc>
        <w:tc>
          <w:tcPr>
            <w:tcW w:w="1029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029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Декоративно-прикладное и изобразительное творчество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Литературные</w:t>
            </w:r>
          </w:p>
        </w:tc>
        <w:tc>
          <w:tcPr>
            <w:tcW w:w="1029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Лечебно-профилактические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56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4C9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  <w:proofErr w:type="gramEnd"/>
            <w:r w:rsidRPr="004504C9">
              <w:rPr>
                <w:rFonts w:ascii="Times New Roman" w:hAnsi="Times New Roman"/>
                <w:sz w:val="24"/>
                <w:szCs w:val="24"/>
              </w:rPr>
              <w:t xml:space="preserve"> и естественнонаучные (садоводство, животноводство и т.д.)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 xml:space="preserve">Учебно-образовательные 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 xml:space="preserve">Научно-технические 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Религиозные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E34" w:rsidRPr="004504C9" w:rsidTr="00D53170">
        <w:trPr>
          <w:trHeight w:hRule="exact" w:val="340"/>
        </w:trPr>
        <w:tc>
          <w:tcPr>
            <w:tcW w:w="304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8" w:type="pct"/>
          </w:tcPr>
          <w:p w:rsidR="00BD3E34" w:rsidRPr="004504C9" w:rsidRDefault="00BD3E34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Общественно-политические</w:t>
            </w:r>
          </w:p>
        </w:tc>
        <w:tc>
          <w:tcPr>
            <w:tcW w:w="1029" w:type="pct"/>
          </w:tcPr>
          <w:p w:rsidR="00BD3E34" w:rsidRPr="004504C9" w:rsidRDefault="00866532" w:rsidP="005D422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7643" w:rsidRDefault="00415C20" w:rsidP="005D4227">
      <w:p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4. Мероприятия для старшего поколения:</w:t>
      </w:r>
    </w:p>
    <w:tbl>
      <w:tblPr>
        <w:tblStyle w:val="TableNormal"/>
        <w:tblW w:w="9911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96"/>
        <w:gridCol w:w="2351"/>
        <w:gridCol w:w="1465"/>
        <w:gridCol w:w="3499"/>
      </w:tblGrid>
      <w:tr w:rsidR="00047643" w:rsidTr="005D4227">
        <w:trPr>
          <w:trHeight w:val="121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Общее число мер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приятий</w:t>
            </w:r>
          </w:p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соответствии с 7-НК)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 них - меропри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тий для старшего поколения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Количество зрителей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старшего поколения</w:t>
            </w:r>
          </w:p>
        </w:tc>
      </w:tr>
      <w:tr w:rsidR="00047643" w:rsidTr="005D4227">
        <w:trPr>
          <w:trHeight w:val="31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7643" w:rsidTr="005D4227">
        <w:trPr>
          <w:trHeight w:val="31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8 101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277</w:t>
            </w:r>
          </w:p>
        </w:tc>
      </w:tr>
    </w:tbl>
    <w:p w:rsidR="00047643" w:rsidRDefault="00047643">
      <w:pPr>
        <w:widowControl w:val="0"/>
        <w:spacing w:after="0" w:line="240" w:lineRule="auto"/>
        <w:ind w:left="108" w:hanging="108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>
      <w:pPr>
        <w:spacing w:after="0"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5D4227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5. Межведомственное взаимодействие 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>(примеры совместных мер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>о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>приятий).</w:t>
      </w:r>
    </w:p>
    <w:p w:rsidR="00047643" w:rsidRDefault="00415C20" w:rsidP="005D4227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Содержательность и эффективность социально-культурной  работы со старшим поколением – это результат активных взаимодействий и налаже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>ных партнерских контактов</w:t>
      </w:r>
    </w:p>
    <w:p w:rsidR="00047643" w:rsidRDefault="00047643">
      <w:pPr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D1097D">
      <w:pPr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D1097D">
        <w:rPr>
          <w:rStyle w:val="a9"/>
        </w:rPr>
        <w:pict>
          <v:rect id="_x0000_s1026" style="position:absolute;left:0;text-align:left;margin-left:110.8pt;margin-top:.2pt;width:224.7pt;height:36pt;z-index:251659264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jc w:val="center"/>
                  </w:pPr>
                  <w:r>
                    <w:rPr>
                      <w:rStyle w:val="a9"/>
                      <w:rFonts w:ascii="Times New Roman" w:hAnsi="Times New Roman"/>
                    </w:rPr>
                    <w:t>Дворец культуры «Юбилейный»</w:t>
                  </w:r>
                </w:p>
              </w:txbxContent>
            </v:textbox>
          </v:rect>
        </w:pict>
      </w:r>
    </w:p>
    <w:p w:rsidR="00047643" w:rsidRDefault="00D1097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D1097D">
        <w:rPr>
          <w:rStyle w:val="a9"/>
        </w:rPr>
        <w:pict>
          <v:line id="_x0000_s1027" style="position:absolute;left:0;text-align:left;z-index:251668480;visibility:visible;mso-wrap-distance-left:0;mso-wrap-distance-right:0;mso-position-vertical-relative:line" from="335.9pt,7pt" to="399.8pt,37.2pt" strokeweight=".8pt">
            <v:stroke endarrow="block"/>
          </v:line>
        </w:pict>
      </w:r>
      <w:r w:rsidRPr="00D1097D">
        <w:rPr>
          <w:rStyle w:val="a9"/>
        </w:rPr>
        <w:pict>
          <v:line id="_x0000_s1028" style="position:absolute;left:0;text-align:left;flip:x;z-index:251667456;visibility:visible;mso-wrap-distance-left:0;mso-wrap-distance-right:0;mso-position-vertical-relative:line" from="31.4pt,6.9pt" to="111.5pt,34.8pt" strokeweight=".8pt">
            <v:stroke endarrow="block"/>
          </v:line>
        </w:pict>
      </w:r>
    </w:p>
    <w:p w:rsidR="00047643" w:rsidRDefault="00D1097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D1097D">
        <w:rPr>
          <w:rStyle w:val="a9"/>
        </w:rPr>
        <w:pict>
          <v:line id="_x0000_s1029" style="position:absolute;left:0;text-align:left;flip:x;z-index:251671552;visibility:visible;mso-wrap-distance-left:0;mso-wrap-distance-right:0;mso-position-vertical-relative:line" from="310pt,4pt" to="318.1pt,105.3pt" strokeweight=".8pt">
            <v:stroke endarrow="block"/>
          </v:line>
        </w:pict>
      </w:r>
      <w:r w:rsidRPr="00D1097D">
        <w:rPr>
          <w:rStyle w:val="a9"/>
        </w:rPr>
        <w:pict>
          <v:line id="_x0000_s1030" style="position:absolute;left:0;text-align:left;flip:x;z-index:251669504;visibility:visible;mso-wrap-distance-left:0;mso-wrap-distance-right:0;mso-position-vertical-relative:line" from="87.1pt,3.8pt" to="120.2pt,100.7pt" strokeweight=".8pt">
            <v:stroke endarrow="block"/>
          </v:line>
        </w:pict>
      </w:r>
      <w:r w:rsidRPr="00D1097D">
        <w:rPr>
          <w:rStyle w:val="a9"/>
        </w:rPr>
        <w:pict>
          <v:line id="_x0000_s1031" style="position:absolute;left:0;text-align:left;z-index:251670528;visibility:visible;mso-wrap-distance-left:0;mso-wrap-distance-right:0;mso-position-vertical-relative:line" from="326.3pt,3.8pt" to="354.7pt,105.1pt" strokeweight=".8pt">
            <v:stroke endarrow="block"/>
          </v:line>
        </w:pict>
      </w:r>
      <w:r w:rsidRPr="00D1097D">
        <w:rPr>
          <w:rStyle w:val="a9"/>
        </w:rPr>
        <w:pict>
          <v:line id="_x0000_s1032" style="position:absolute;left:0;text-align:left;z-index:251666432;visibility:visible;mso-wrap-distance-left:0;mso-wrap-distance-right:0;mso-position-vertical-relative:line" from="218.5pt,4pt" to="219pt,19.4pt" strokeweight=".8pt">
            <v:stroke endarrow="block"/>
          </v:line>
        </w:pict>
      </w:r>
    </w:p>
    <w:p w:rsidR="00047643" w:rsidRDefault="00D1097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D1097D">
        <w:rPr>
          <w:rStyle w:val="a9"/>
        </w:rPr>
        <w:pict>
          <v:rect id="_x0000_s1033" style="position:absolute;left:0;text-align:left;margin-left:348.4pt;margin-top:5.7pt;width:131.1pt;height:51.9pt;z-index:251661312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jc w:val="center"/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ГАУ Нижнетагильский ЦВБД</w:t>
                  </w:r>
                </w:p>
              </w:txbxContent>
            </v:textbox>
          </v:rect>
        </w:pict>
      </w:r>
      <w:r w:rsidRPr="00D1097D">
        <w:rPr>
          <w:rStyle w:val="a9"/>
        </w:rPr>
        <w:pict>
          <v:rect id="_x0000_s1034" style="position:absolute;left:0;text-align:left;margin-left:117.1pt;margin-top:3.3pt;width:189.1pt;height:1in;z-index:251660288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spacing w:after="0"/>
                    <w:jc w:val="center"/>
                    <w:rPr>
                      <w:rStyle w:val="a9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Советы ветеранов:</w:t>
                  </w:r>
                </w:p>
                <w:p w:rsidR="00F9757B" w:rsidRDefault="00F9757B">
                  <w:pPr>
                    <w:spacing w:after="0"/>
                    <w:jc w:val="center"/>
                    <w:rPr>
                      <w:rStyle w:val="a9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Городской совет ветеранов</w:t>
                  </w:r>
                </w:p>
                <w:p w:rsidR="00F9757B" w:rsidRDefault="00F9757B">
                  <w:pPr>
                    <w:spacing w:after="0"/>
                    <w:jc w:val="center"/>
                    <w:rPr>
                      <w:rStyle w:val="a9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Районный совет ветеранов</w:t>
                  </w:r>
                </w:p>
                <w:p w:rsidR="00F9757B" w:rsidRDefault="00F9757B">
                  <w:pPr>
                    <w:spacing w:after="0"/>
                    <w:jc w:val="center"/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Треста «</w:t>
                  </w:r>
                  <w:proofErr w:type="spellStart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Востокшахтопроходка</w:t>
                  </w:r>
                  <w:proofErr w:type="spellEnd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», ВМЗ, ОАО «ВГОК»</w:t>
                  </w:r>
                </w:p>
              </w:txbxContent>
            </v:textbox>
          </v:rect>
        </w:pict>
      </w:r>
      <w:r w:rsidRPr="00D1097D">
        <w:rPr>
          <w:rStyle w:val="a9"/>
        </w:rPr>
        <w:pict>
          <v:rect id="_x0000_s1035" style="position:absolute;left:0;text-align:left;margin-left:-40pt;margin-top:3.3pt;width:131.1pt;height:61.5pt;z-index:251665408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jc w:val="center"/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Управление социальных программ и семейной п</w:t>
                  </w: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 xml:space="preserve">литики Администрации </w:t>
                  </w:r>
                  <w:proofErr w:type="gramStart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. Нижний Тагил</w:t>
                  </w:r>
                </w:p>
              </w:txbxContent>
            </v:textbox>
          </v:rect>
        </w:pict>
      </w: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D1097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97D">
        <w:rPr>
          <w:rStyle w:val="a9"/>
        </w:rPr>
        <w:pict>
          <v:rect id="_x0000_s1036" style="position:absolute;left:0;text-align:left;margin-left:110.8pt;margin-top:8.8pt;width:220.3pt;height:37.4pt;z-index:251663360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jc w:val="center"/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Общественная организация ветеранов погр</w:t>
                  </w: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ничных войск</w:t>
                  </w:r>
                </w:p>
              </w:txbxContent>
            </v:textbox>
          </v:rect>
        </w:pict>
      </w:r>
      <w:r w:rsidRPr="00D1097D">
        <w:rPr>
          <w:rStyle w:val="a9"/>
        </w:rPr>
        <w:pict>
          <v:rect id="_x0000_s1037" style="position:absolute;left:0;text-align:left;margin-left:345.5pt;margin-top:8.8pt;width:139.7pt;height:34.5pt;z-index:251664384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jc w:val="center"/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Нижнетагильская Епархия</w:t>
                  </w:r>
                </w:p>
              </w:txbxContent>
            </v:textbox>
          </v:rect>
        </w:pict>
      </w:r>
      <w:r w:rsidRPr="00D1097D">
        <w:rPr>
          <w:rStyle w:val="a9"/>
        </w:rPr>
        <w:pict>
          <v:rect id="_x0000_s1038" style="position:absolute;left:0;text-align:left;margin-left:-42.8pt;margin-top:4.4pt;width:133.9pt;height:47.5pt;z-index:251662336;visibility:visible;mso-wrap-distance-left:0;mso-wrap-distance-right:0;mso-position-vertical-relative:line" strokeweight=".8pt">
            <v:stroke joinstyle="round"/>
            <v:textbox>
              <w:txbxContent>
                <w:p w:rsidR="00F9757B" w:rsidRDefault="00F9757B">
                  <w:pPr>
                    <w:jc w:val="center"/>
                  </w:pP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 xml:space="preserve">КУЦОН </w:t>
                  </w:r>
                  <w:proofErr w:type="gramStart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Ленинского</w:t>
                  </w:r>
                  <w:proofErr w:type="gramEnd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гилстроевского</w:t>
                  </w:r>
                  <w:proofErr w:type="spellEnd"/>
                  <w:r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 xml:space="preserve"> районов г. Нижний Тагил</w:t>
                  </w:r>
                </w:p>
              </w:txbxContent>
            </v:textbox>
          </v:rect>
        </w:pict>
      </w: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 w:rsidP="005D4227">
      <w:p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Совместные мероприятия:</w:t>
      </w:r>
    </w:p>
    <w:p w:rsidR="00047643" w:rsidRDefault="00415C20" w:rsidP="005D4227">
      <w:p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Пасхальный праздник «Храмов Благовест Святой» (Нижнетагильская  Епархия)</w:t>
      </w:r>
    </w:p>
    <w:p w:rsidR="00047643" w:rsidRDefault="00415C20" w:rsidP="005D4227">
      <w:p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Вечера трудовой славы: «Горняцкая доблесть» (ВГОК), «Шахтерские б</w:t>
      </w:r>
      <w:r>
        <w:rPr>
          <w:rStyle w:val="a9"/>
          <w:rFonts w:ascii="Times New Roman" w:hAnsi="Times New Roman"/>
          <w:sz w:val="28"/>
          <w:szCs w:val="28"/>
        </w:rPr>
        <w:t>ы</w:t>
      </w:r>
      <w:r>
        <w:rPr>
          <w:rStyle w:val="a9"/>
          <w:rFonts w:ascii="Times New Roman" w:hAnsi="Times New Roman"/>
          <w:sz w:val="28"/>
          <w:szCs w:val="28"/>
        </w:rPr>
        <w:t>ли» (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Востокшахтопроходка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)</w:t>
      </w:r>
    </w:p>
    <w:p w:rsidR="00047643" w:rsidRDefault="00415C20" w:rsidP="005D4227">
      <w:p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Праздничный вечер «Погранзастава» (ветераны пограничный войск)</w:t>
      </w:r>
    </w:p>
    <w:p w:rsidR="00047643" w:rsidRDefault="00415C20" w:rsidP="005D4227">
      <w:pPr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- Тематические программы: «Афганский излом», «Чечня. Необъявленная война» (НТЦВБД) и др. </w:t>
      </w: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047643" w:rsidRDefault="00415C20" w:rsidP="005D4227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ИНФОРМАЦИЯ  о работе с инвалидами</w:t>
      </w:r>
    </w:p>
    <w:p w:rsidR="00047643" w:rsidRDefault="005D4227" w:rsidP="005D4227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1. </w:t>
      </w:r>
      <w:proofErr w:type="gramStart"/>
      <w:r w:rsidR="00415C20">
        <w:rPr>
          <w:rStyle w:val="a9"/>
          <w:rFonts w:ascii="Times New Roman" w:hAnsi="Times New Roman"/>
          <w:sz w:val="28"/>
          <w:szCs w:val="28"/>
        </w:rPr>
        <w:t>В работе с людьми с ограниченными возможностями  МБУ ДК «Юбилейный» руководствуется приказом Администрации города Нижний Тагил от 05.02.2018 № 15 «О плане мероприятий по улучшению качества жизни инвалидов, в том числе детей – инвалидов, и исполнению меропри</w:t>
      </w:r>
      <w:r w:rsidR="00415C20">
        <w:rPr>
          <w:rStyle w:val="a9"/>
          <w:rFonts w:ascii="Times New Roman" w:hAnsi="Times New Roman"/>
          <w:sz w:val="28"/>
          <w:szCs w:val="28"/>
        </w:rPr>
        <w:t>я</w:t>
      </w:r>
      <w:r w:rsidR="00415C20">
        <w:rPr>
          <w:rStyle w:val="a9"/>
          <w:rFonts w:ascii="Times New Roman" w:hAnsi="Times New Roman"/>
          <w:sz w:val="28"/>
          <w:szCs w:val="28"/>
        </w:rPr>
        <w:t>тий «дорожной карты» повышения доступности услуг в приоритетных сф</w:t>
      </w:r>
      <w:r w:rsidR="00415C20">
        <w:rPr>
          <w:rStyle w:val="a9"/>
          <w:rFonts w:ascii="Times New Roman" w:hAnsi="Times New Roman"/>
          <w:sz w:val="28"/>
          <w:szCs w:val="28"/>
        </w:rPr>
        <w:t>е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рах жизнедеятельности инвалидов и других </w:t>
      </w:r>
      <w:proofErr w:type="spellStart"/>
      <w:r w:rsidR="00415C20">
        <w:rPr>
          <w:rStyle w:val="a9"/>
          <w:rFonts w:ascii="Times New Roman" w:hAnsi="Times New Roman"/>
          <w:sz w:val="28"/>
          <w:szCs w:val="28"/>
        </w:rPr>
        <w:t>маломобильных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 групп населения на территории города Нижний Тагил на 2018 году»</w:t>
      </w:r>
      <w:proofErr w:type="gramEnd"/>
    </w:p>
    <w:p w:rsidR="00047643" w:rsidRDefault="00415C20" w:rsidP="005D4227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рамках этого плана в МБУ ДК «Юбилейный» проводятся меропри</w:t>
      </w:r>
      <w:r>
        <w:rPr>
          <w:rStyle w:val="a9"/>
          <w:rFonts w:ascii="Times New Roman" w:hAnsi="Times New Roman"/>
          <w:sz w:val="28"/>
          <w:szCs w:val="28"/>
        </w:rPr>
        <w:t>я</w:t>
      </w:r>
      <w:r>
        <w:rPr>
          <w:rStyle w:val="a9"/>
          <w:rFonts w:ascii="Times New Roman" w:hAnsi="Times New Roman"/>
          <w:sz w:val="28"/>
          <w:szCs w:val="28"/>
        </w:rPr>
        <w:t>тия по обеспечению досуга людей с ограниченными возможностями здор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вья, как взрослых, так и детей. Мероприятия проводятся на бесплатной осн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ве.</w:t>
      </w:r>
    </w:p>
    <w:p w:rsidR="00047643" w:rsidRDefault="00415C20" w:rsidP="005D4227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При проведении платных мероприятий в МБУ ДК «Юбилейный» с</w:t>
      </w:r>
      <w:r>
        <w:rPr>
          <w:rStyle w:val="a9"/>
          <w:rFonts w:ascii="Times New Roman" w:hAnsi="Times New Roman"/>
          <w:sz w:val="28"/>
          <w:szCs w:val="28"/>
        </w:rPr>
        <w:t>у</w:t>
      </w:r>
      <w:r>
        <w:rPr>
          <w:rStyle w:val="a9"/>
          <w:rFonts w:ascii="Times New Roman" w:hAnsi="Times New Roman"/>
          <w:sz w:val="28"/>
          <w:szCs w:val="28"/>
        </w:rPr>
        <w:t xml:space="preserve">ществует система льгот для социально незащищенных слоёв населения, в том числе и инвалидов. </w:t>
      </w:r>
    </w:p>
    <w:p w:rsidR="00047643" w:rsidRDefault="00415C20" w:rsidP="005D4227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Для людей с ограниченными возможностями здоровья проводятся т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кие клубные формы работы, в которых данная категория людей чувствовала себя органично, свободно, раскованно. Это тематические, театрализованные, игровые программы:</w:t>
      </w:r>
    </w:p>
    <w:p w:rsidR="00047643" w:rsidRDefault="00415C20" w:rsidP="005D4227">
      <w:pPr>
        <w:pStyle w:val="a7"/>
        <w:spacing w:after="0" w:line="360" w:lineRule="auto"/>
        <w:ind w:left="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Творческая гостиная «Мы все можем»</w:t>
      </w:r>
      <w:r w:rsidR="005D422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5D4227">
      <w:pPr>
        <w:pStyle w:val="a7"/>
        <w:spacing w:after="0" w:line="360" w:lineRule="auto"/>
        <w:ind w:left="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 xml:space="preserve">Театрализованная программа «Цветик -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</w:t>
      </w:r>
      <w:r w:rsidR="005D422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5D4227">
      <w:pPr>
        <w:pStyle w:val="a8"/>
        <w:spacing w:after="0" w:line="360" w:lineRule="auto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Развлекательно-игровая программа «По ноябрю на саночках»</w:t>
      </w:r>
      <w:r w:rsidR="005D4227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5D4227">
      <w:pPr>
        <w:pStyle w:val="a8"/>
        <w:spacing w:after="0" w:line="360" w:lineRule="auto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Тематический вечер «Любовь – огром</w:t>
      </w:r>
      <w:r w:rsidR="005D4227">
        <w:rPr>
          <w:rStyle w:val="a9"/>
          <w:rFonts w:ascii="Times New Roman" w:hAnsi="Times New Roman"/>
          <w:sz w:val="28"/>
          <w:szCs w:val="28"/>
        </w:rPr>
        <w:t>ная страна» и др</w:t>
      </w:r>
      <w:proofErr w:type="gramStart"/>
      <w:r w:rsidR="005D4227">
        <w:rPr>
          <w:rStyle w:val="a9"/>
          <w:rFonts w:ascii="Times New Roman" w:hAnsi="Times New Roman"/>
          <w:sz w:val="28"/>
          <w:szCs w:val="28"/>
        </w:rPr>
        <w:t>..</w:t>
      </w:r>
      <w:proofErr w:type="gramEnd"/>
    </w:p>
    <w:p w:rsidR="00047643" w:rsidRDefault="00415C20" w:rsidP="005D4227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Детские новогодние представления «Летучий корабль», новогодние и рождественские программы для взрослых. </w:t>
      </w:r>
    </w:p>
    <w:p w:rsidR="00047643" w:rsidRDefault="00415C20" w:rsidP="005D4227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Концертные программы разной направленности: к Международному Дню 8 Марта, Дню защитника Отечества, Дню Победы, Дню защиты детей, Дню Инвалида -</w:t>
      </w:r>
      <w: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Концертно-развлекательная «Твори добро».</w:t>
      </w:r>
    </w:p>
    <w:p w:rsidR="007B6D15" w:rsidRPr="004504C9" w:rsidRDefault="007B6D15" w:rsidP="007B6D15">
      <w:pPr>
        <w:pStyle w:val="a7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4C9">
        <w:rPr>
          <w:rFonts w:ascii="Times New Roman" w:hAnsi="Times New Roman"/>
          <w:sz w:val="28"/>
          <w:szCs w:val="28"/>
        </w:rPr>
        <w:t>2. Инклюзивные клубные формирования (</w:t>
      </w:r>
      <w:r w:rsidRPr="004504C9">
        <w:rPr>
          <w:rFonts w:ascii="Times New Roman" w:hAnsi="Times New Roman"/>
          <w:i/>
          <w:sz w:val="28"/>
          <w:szCs w:val="28"/>
        </w:rPr>
        <w:t>из них указать отдельно ко</w:t>
      </w:r>
      <w:r w:rsidRPr="004504C9">
        <w:rPr>
          <w:rFonts w:ascii="Times New Roman" w:hAnsi="Times New Roman"/>
          <w:i/>
          <w:sz w:val="28"/>
          <w:szCs w:val="28"/>
        </w:rPr>
        <w:t>л</w:t>
      </w:r>
      <w:r w:rsidRPr="004504C9">
        <w:rPr>
          <w:rFonts w:ascii="Times New Roman" w:hAnsi="Times New Roman"/>
          <w:i/>
          <w:sz w:val="28"/>
          <w:szCs w:val="28"/>
        </w:rPr>
        <w:t xml:space="preserve">лективы, в состав которых входят дети - инвалиды): </w:t>
      </w:r>
    </w:p>
    <w:tbl>
      <w:tblPr>
        <w:tblW w:w="0" w:type="auto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052"/>
        <w:gridCol w:w="1328"/>
        <w:gridCol w:w="1131"/>
        <w:gridCol w:w="1199"/>
        <w:gridCol w:w="1077"/>
        <w:gridCol w:w="867"/>
        <w:gridCol w:w="1229"/>
        <w:gridCol w:w="1128"/>
      </w:tblGrid>
      <w:tr w:rsidR="007B6D15" w:rsidRPr="004504C9" w:rsidTr="000C3FC5"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Число инкл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зивных, вкл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чающих в состав инвал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дов и лиц ОВЗ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Из них - для детей и подр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стков с ОВЗ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люб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тельского объед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нения, клуба по интер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сам, творч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ского колле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тива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Полное назв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ние у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режд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ния,</w:t>
            </w:r>
          </w:p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 </w:t>
            </w:r>
            <w:proofErr w:type="gramStart"/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базе</w:t>
            </w:r>
            <w:proofErr w:type="gramEnd"/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котор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 раб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тает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ное н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правл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ние де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тельн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сти</w:t>
            </w:r>
          </w:p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чество учас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ников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 со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дания</w:t>
            </w:r>
          </w:p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ФИО руков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дителя</w:t>
            </w:r>
          </w:p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так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ные т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450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лефоны</w:t>
            </w:r>
          </w:p>
        </w:tc>
      </w:tr>
      <w:tr w:rsidR="007B6D15" w:rsidRPr="004504C9" w:rsidTr="000C3FC5"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6D15" w:rsidRPr="004504C9" w:rsidRDefault="007B6D15" w:rsidP="000C3F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7B6D15" w:rsidRPr="004504C9" w:rsidRDefault="007B6D15" w:rsidP="007B6D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4C9">
        <w:rPr>
          <w:rFonts w:ascii="Times New Roman" w:hAnsi="Times New Roman"/>
          <w:sz w:val="28"/>
          <w:szCs w:val="28"/>
        </w:rPr>
        <w:t xml:space="preserve">3. Количество </w:t>
      </w:r>
      <w:r w:rsidRPr="00E34CD7">
        <w:rPr>
          <w:rFonts w:ascii="Times New Roman" w:hAnsi="Times New Roman"/>
          <w:sz w:val="28"/>
          <w:szCs w:val="28"/>
        </w:rPr>
        <w:t>инклюзивных</w:t>
      </w:r>
      <w:r w:rsidRPr="004504C9">
        <w:rPr>
          <w:rFonts w:ascii="Times New Roman" w:hAnsi="Times New Roman"/>
          <w:sz w:val="28"/>
          <w:szCs w:val="28"/>
        </w:rPr>
        <w:t xml:space="preserve"> клубных формирований по направлениям деятельности: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7483"/>
        <w:gridCol w:w="2097"/>
      </w:tblGrid>
      <w:tr w:rsidR="007B6D15" w:rsidRPr="004504C9" w:rsidTr="000C3FC5">
        <w:trPr>
          <w:trHeight w:hRule="exact" w:val="340"/>
        </w:trPr>
        <w:tc>
          <w:tcPr>
            <w:tcW w:w="304" w:type="pct"/>
            <w:shd w:val="clear" w:color="auto" w:fill="auto"/>
          </w:tcPr>
          <w:p w:rsidR="007B6D15" w:rsidRPr="004504C9" w:rsidRDefault="007B6D15" w:rsidP="000C3FC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8" w:type="pct"/>
            <w:shd w:val="clear" w:color="auto" w:fill="auto"/>
          </w:tcPr>
          <w:p w:rsidR="007B6D15" w:rsidRPr="004504C9" w:rsidRDefault="007B6D15" w:rsidP="000C3FC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Инклюзивные к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лубные формирования по направлениям де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029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C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Вокальные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Декоративно-прикладное и изобразительное творчество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Литературные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Лечебно-профилактические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56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4C9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  <w:proofErr w:type="gramEnd"/>
            <w:r w:rsidRPr="004504C9">
              <w:rPr>
                <w:rFonts w:ascii="Times New Roman" w:hAnsi="Times New Roman"/>
                <w:sz w:val="24"/>
                <w:szCs w:val="24"/>
              </w:rPr>
              <w:t xml:space="preserve"> и естественнонаучные (садоводство, животноводство и т.д.)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 xml:space="preserve">Учебно-образовательные 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 xml:space="preserve">Научно-технические 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Религиозные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D15" w:rsidRPr="004504C9" w:rsidTr="000C3FC5">
        <w:trPr>
          <w:trHeight w:hRule="exact" w:val="340"/>
        </w:trPr>
        <w:tc>
          <w:tcPr>
            <w:tcW w:w="304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8" w:type="pct"/>
          </w:tcPr>
          <w:p w:rsidR="007B6D15" w:rsidRPr="004504C9" w:rsidRDefault="007B6D15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C9">
              <w:rPr>
                <w:rFonts w:ascii="Times New Roman" w:hAnsi="Times New Roman"/>
                <w:sz w:val="24"/>
                <w:szCs w:val="24"/>
              </w:rPr>
              <w:t>Общественно-политические</w:t>
            </w:r>
          </w:p>
        </w:tc>
        <w:tc>
          <w:tcPr>
            <w:tcW w:w="1029" w:type="pct"/>
          </w:tcPr>
          <w:p w:rsidR="007B6D15" w:rsidRPr="004504C9" w:rsidRDefault="00866532" w:rsidP="000C3F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7643" w:rsidRDefault="006B1FC8" w:rsidP="005D4227">
      <w:pPr>
        <w:tabs>
          <w:tab w:val="left" w:pos="709"/>
        </w:tabs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ab/>
      </w:r>
      <w:r w:rsidR="00415C20">
        <w:rPr>
          <w:rStyle w:val="a9"/>
          <w:rFonts w:ascii="Times New Roman" w:hAnsi="Times New Roman"/>
          <w:sz w:val="28"/>
          <w:szCs w:val="28"/>
        </w:rPr>
        <w:t>4. Реализация требований доступности для инвалидов к учреждению (</w:t>
      </w:r>
      <w:r w:rsidR="00415C20">
        <w:rPr>
          <w:rStyle w:val="a9"/>
          <w:rFonts w:ascii="Times New Roman" w:hAnsi="Times New Roman"/>
          <w:i/>
          <w:iCs/>
          <w:sz w:val="28"/>
          <w:szCs w:val="28"/>
        </w:rPr>
        <w:t>согласно «Паспорту доступности ОСИ (объекта социальной инфрастру</w:t>
      </w:r>
      <w:r w:rsidR="00415C20">
        <w:rPr>
          <w:rStyle w:val="a9"/>
          <w:rFonts w:ascii="Times New Roman" w:hAnsi="Times New Roman"/>
          <w:i/>
          <w:iCs/>
          <w:sz w:val="28"/>
          <w:szCs w:val="28"/>
        </w:rPr>
        <w:t>к</w:t>
      </w:r>
      <w:r w:rsidR="00415C20">
        <w:rPr>
          <w:rStyle w:val="a9"/>
          <w:rFonts w:ascii="Times New Roman" w:hAnsi="Times New Roman"/>
          <w:i/>
          <w:iCs/>
          <w:sz w:val="28"/>
          <w:szCs w:val="28"/>
        </w:rPr>
        <w:t>туры)»):</w:t>
      </w: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99"/>
        <w:gridCol w:w="1834"/>
        <w:gridCol w:w="1833"/>
        <w:gridCol w:w="2652"/>
        <w:gridCol w:w="1753"/>
      </w:tblGrid>
      <w:tr w:rsidR="00047643">
        <w:trPr>
          <w:trHeight w:val="18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Количество зданий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Доступны</w:t>
            </w:r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для лиц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 нарушением зрения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Доступны</w:t>
            </w:r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для лиц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Доступны</w:t>
            </w:r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для лиц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 нарушением опорно-двигательного апп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рата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Доступны</w:t>
            </w:r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для лиц с ме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тальными н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рушениями</w:t>
            </w:r>
          </w:p>
        </w:tc>
      </w:tr>
      <w:tr w:rsidR="00047643">
        <w:trPr>
          <w:trHeight w:val="31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7643" w:rsidRDefault="00047643">
      <w:pPr>
        <w:widowControl w:val="0"/>
        <w:tabs>
          <w:tab w:val="left" w:pos="709"/>
        </w:tabs>
        <w:spacing w:after="0" w:line="240" w:lineRule="auto"/>
        <w:ind w:left="108" w:hanging="108"/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7643" w:rsidRPr="006B1FC8" w:rsidRDefault="006B1FC8" w:rsidP="006B1FC8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Здание МБУ ДК «Юбилейный»   является  доступным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 xml:space="preserve"> для лиц с нар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>у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>шением опорно</w:t>
      </w:r>
      <w:r>
        <w:rPr>
          <w:rStyle w:val="a9"/>
          <w:rFonts w:ascii="Times New Roman" w:hAnsi="Times New Roman"/>
          <w:sz w:val="28"/>
          <w:szCs w:val="28"/>
        </w:rPr>
        <w:t>-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>двигатель</w:t>
      </w:r>
      <w:r>
        <w:rPr>
          <w:rStyle w:val="a9"/>
          <w:rFonts w:ascii="Times New Roman" w:hAnsi="Times New Roman"/>
          <w:sz w:val="28"/>
          <w:szCs w:val="28"/>
        </w:rPr>
        <w:t>ного аппа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>рата</w:t>
      </w:r>
      <w:r>
        <w:rPr>
          <w:rStyle w:val="a9"/>
          <w:rFonts w:ascii="Times New Roman" w:hAnsi="Times New Roman"/>
          <w:sz w:val="28"/>
          <w:szCs w:val="28"/>
        </w:rPr>
        <w:t>,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 xml:space="preserve"> имеется кнопка вызова администр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>а</w:t>
      </w:r>
      <w:r w:rsidR="007B6D15" w:rsidRPr="007B6D15">
        <w:rPr>
          <w:rStyle w:val="a9"/>
          <w:rFonts w:ascii="Times New Roman" w:hAnsi="Times New Roman"/>
          <w:sz w:val="28"/>
          <w:szCs w:val="28"/>
        </w:rPr>
        <w:t>тора для людей с ограниченными возможностями</w:t>
      </w:r>
      <w:r>
        <w:rPr>
          <w:rStyle w:val="a9"/>
          <w:rFonts w:ascii="Times New Roman" w:hAnsi="Times New Roman"/>
          <w:sz w:val="28"/>
          <w:szCs w:val="28"/>
        </w:rPr>
        <w:t xml:space="preserve"> и установлен </w:t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 пандус с п</w:t>
      </w:r>
      <w:r w:rsidR="00415C20">
        <w:rPr>
          <w:rStyle w:val="a9"/>
          <w:rFonts w:ascii="Times New Roman" w:hAnsi="Times New Roman"/>
          <w:sz w:val="28"/>
          <w:szCs w:val="28"/>
        </w:rPr>
        <w:t>о</w:t>
      </w:r>
      <w:r w:rsidR="00415C20">
        <w:rPr>
          <w:rStyle w:val="a9"/>
          <w:rFonts w:ascii="Times New Roman" w:hAnsi="Times New Roman"/>
          <w:sz w:val="28"/>
          <w:szCs w:val="28"/>
        </w:rPr>
        <w:t>ручнями.</w:t>
      </w:r>
    </w:p>
    <w:p w:rsidR="00047643" w:rsidRDefault="00415C20" w:rsidP="007B6D15">
      <w:pPr>
        <w:pStyle w:val="a7"/>
        <w:spacing w:after="0" w:line="36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По организации досуга детей-инвалидов  МБУ ДК «Юбилейный»  те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 xml:space="preserve">но сотрудничает с ГКОУ ЦОНСК ОШИ № 16 (коррекционная школа). Дети с удовольствием принимают участие в игровых, познавательных, конкурсных  программах, которые готовят для них специалисты массового отдела Дворца. </w:t>
      </w:r>
    </w:p>
    <w:p w:rsidR="00047643" w:rsidRDefault="000476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6B1FC8" w:rsidP="006B1FC8">
      <w:pPr>
        <w:tabs>
          <w:tab w:val="left" w:pos="709"/>
        </w:tabs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Style w:val="a9"/>
          <w:rFonts w:ascii="Times New Roman" w:hAnsi="Times New Roman"/>
          <w:sz w:val="28"/>
          <w:szCs w:val="28"/>
        </w:rPr>
        <w:tab/>
      </w:r>
      <w:r w:rsidR="00415C20">
        <w:rPr>
          <w:rStyle w:val="a9"/>
          <w:rFonts w:ascii="Times New Roman" w:hAnsi="Times New Roman"/>
          <w:sz w:val="28"/>
          <w:szCs w:val="28"/>
        </w:rPr>
        <w:t>5. Мероприятия для детей и подростков с ОВЗ: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7"/>
        <w:gridCol w:w="1487"/>
        <w:gridCol w:w="1245"/>
        <w:gridCol w:w="1505"/>
        <w:gridCol w:w="1558"/>
        <w:gridCol w:w="1727"/>
      </w:tblGrid>
      <w:tr w:rsidR="00047643">
        <w:trPr>
          <w:trHeight w:val="211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 w:rsidP="006B1FC8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Общее колич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ство  мер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приятий</w:t>
            </w:r>
          </w:p>
          <w:p w:rsidR="00047643" w:rsidRDefault="00415C20" w:rsidP="006B1FC8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 соответс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Style w:val="a9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вии с 7-НК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 w:rsidP="006B1FC8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 них - для детей и подростков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 w:rsidP="006B1FC8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Из них - с участием людей </w:t>
            </w:r>
          </w:p>
          <w:p w:rsidR="00047643" w:rsidRDefault="00415C20" w:rsidP="006B1FC8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 ОВЗ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 w:rsidP="006B1FC8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 них - для детей и подростков с ОВЗ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 w:rsidP="006B1FC8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 них - доступных для воспр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ятия люд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ми </w:t>
            </w:r>
          </w:p>
          <w:p w:rsidR="00047643" w:rsidRDefault="00415C20" w:rsidP="006B1FC8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 ОВЗ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 w:rsidP="006B1FC8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 них - до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тупных для восприятия детьми и по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ростками </w:t>
            </w:r>
          </w:p>
          <w:p w:rsidR="00047643" w:rsidRDefault="00415C20" w:rsidP="006B1FC8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 ОВЗ</w:t>
            </w:r>
          </w:p>
        </w:tc>
      </w:tr>
      <w:tr w:rsidR="00047643">
        <w:trPr>
          <w:trHeight w:val="31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line="72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629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r>
              <w:rPr>
                <w:rStyle w:val="a9"/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r>
              <w:rPr>
                <w:rStyle w:val="a9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r>
              <w:rPr>
                <w:rStyle w:val="a9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r>
              <w:rPr>
                <w:rStyle w:val="a9"/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r>
              <w:rPr>
                <w:rStyle w:val="a9"/>
                <w:rFonts w:ascii="Times New Roman" w:hAnsi="Times New Roman"/>
                <w:sz w:val="24"/>
                <w:szCs w:val="24"/>
              </w:rPr>
              <w:t>389</w:t>
            </w:r>
          </w:p>
        </w:tc>
      </w:tr>
    </w:tbl>
    <w:p w:rsidR="00047643" w:rsidRDefault="006B1FC8" w:rsidP="006B1FC8">
      <w:pPr>
        <w:tabs>
          <w:tab w:val="left" w:pos="709"/>
        </w:tabs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ab/>
      </w:r>
      <w:r w:rsidR="00415C20">
        <w:rPr>
          <w:rStyle w:val="a9"/>
          <w:rFonts w:ascii="Times New Roman" w:hAnsi="Times New Roman"/>
          <w:sz w:val="28"/>
          <w:szCs w:val="28"/>
        </w:rPr>
        <w:t xml:space="preserve">6. Межведомственное взаимодействие: МБУ НШ ДС № 105, общество инвалидов Ленинского района, </w:t>
      </w:r>
      <w:proofErr w:type="gramStart"/>
      <w:r w:rsidR="00415C20">
        <w:rPr>
          <w:rStyle w:val="a9"/>
          <w:rFonts w:ascii="Times New Roman" w:hAnsi="Times New Roman"/>
          <w:sz w:val="28"/>
          <w:szCs w:val="28"/>
        </w:rPr>
        <w:t>коррекционная</w:t>
      </w:r>
      <w:proofErr w:type="gramEnd"/>
      <w:r w:rsidR="00415C20">
        <w:rPr>
          <w:rStyle w:val="a9"/>
          <w:rFonts w:ascii="Times New Roman" w:hAnsi="Times New Roman"/>
          <w:sz w:val="28"/>
          <w:szCs w:val="28"/>
        </w:rPr>
        <w:t xml:space="preserve"> школы-интернаты города, </w:t>
      </w:r>
      <w:proofErr w:type="spellStart"/>
      <w:r w:rsidR="00415C20">
        <w:rPr>
          <w:rStyle w:val="a9"/>
          <w:rFonts w:ascii="Times New Roman" w:hAnsi="Times New Roman"/>
          <w:sz w:val="28"/>
          <w:szCs w:val="28"/>
        </w:rPr>
        <w:t>Е</w:t>
      </w:r>
      <w:r w:rsidR="00415C20">
        <w:rPr>
          <w:rStyle w:val="a9"/>
          <w:rFonts w:ascii="Times New Roman" w:hAnsi="Times New Roman"/>
          <w:sz w:val="28"/>
          <w:szCs w:val="28"/>
        </w:rPr>
        <w:t>в</w:t>
      </w:r>
      <w:r w:rsidR="00415C20">
        <w:rPr>
          <w:rStyle w:val="a9"/>
          <w:rFonts w:ascii="Times New Roman" w:hAnsi="Times New Roman"/>
          <w:sz w:val="28"/>
          <w:szCs w:val="28"/>
        </w:rPr>
        <w:t>раз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 – детям, РЦ «Островок надежды».</w:t>
      </w:r>
    </w:p>
    <w:p w:rsidR="00047643" w:rsidRDefault="00047643">
      <w:pPr>
        <w:tabs>
          <w:tab w:val="left" w:pos="993"/>
        </w:tabs>
        <w:spacing w:after="0" w:line="240" w:lineRule="auto"/>
        <w:jc w:val="center"/>
        <w:outlineLvl w:val="0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>
      <w:pPr>
        <w:tabs>
          <w:tab w:val="left" w:pos="993"/>
        </w:tabs>
        <w:spacing w:after="0" w:line="240" w:lineRule="auto"/>
        <w:jc w:val="center"/>
        <w:outlineLvl w:val="0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ИНФОРМАЦИЯ  о работе с семьей</w:t>
      </w:r>
    </w:p>
    <w:p w:rsidR="00047643" w:rsidRDefault="00C10A6C" w:rsidP="00D53170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</w:t>
      </w:r>
      <w:r w:rsidR="00415C20">
        <w:rPr>
          <w:rStyle w:val="a9"/>
          <w:rFonts w:ascii="Times New Roman" w:hAnsi="Times New Roman"/>
          <w:sz w:val="28"/>
          <w:szCs w:val="28"/>
        </w:rPr>
        <w:t>«План мероприятий в интересах семьи, детей и социально-демографического развития города Нижний Тагил на 2014-2020 годы». П</w:t>
      </w:r>
      <w:r w:rsidR="00415C20">
        <w:rPr>
          <w:rStyle w:val="a9"/>
          <w:rFonts w:ascii="Times New Roman" w:hAnsi="Times New Roman"/>
          <w:sz w:val="28"/>
          <w:szCs w:val="28"/>
        </w:rPr>
        <w:t>о</w:t>
      </w:r>
      <w:r w:rsidR="00415C20">
        <w:rPr>
          <w:rStyle w:val="a9"/>
          <w:rFonts w:ascii="Times New Roman" w:hAnsi="Times New Roman"/>
          <w:sz w:val="28"/>
          <w:szCs w:val="28"/>
        </w:rPr>
        <w:t>становление Администрации города Нижний Тагил от 27.03.2014 №578-ПА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проводимых МБУ ДК «Юбилейный» мероприятиях для семей Л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нинского района и города реализуются и решаются цели и задачи: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Содействие развитию творческого потенциала семьи и вовлечение ее в активную социально-культурную деятельность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Возрождение, сохранение культурного наследия и семейных трад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ций, укрепление связи поколений.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Это круглые столы, ток-шоу, семейные вечера, культурно-спортивные и творческие программы, семейные праздники и вечера отдыха, дни семе</w:t>
      </w:r>
      <w:r>
        <w:rPr>
          <w:rStyle w:val="a9"/>
          <w:rFonts w:ascii="Times New Roman" w:hAnsi="Times New Roman"/>
          <w:sz w:val="28"/>
          <w:szCs w:val="28"/>
        </w:rPr>
        <w:t>й</w:t>
      </w:r>
      <w:r>
        <w:rPr>
          <w:rStyle w:val="a9"/>
          <w:rFonts w:ascii="Times New Roman" w:hAnsi="Times New Roman"/>
          <w:sz w:val="28"/>
          <w:szCs w:val="28"/>
        </w:rPr>
        <w:t>ного отдыха, фотовыставки, выставки рисунков и прикладного творчества, клубные гостиные и фольклорные, новогодние и рождественские праздники, концертные программы, посвященные государственным датам.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День семейного отдыха «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саду ли в огороде» прошел в ДК «Юб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лейный» в мае 2018 года. На этом мероприятия приходили целыми семьями. Для них прошли концертно-развлекательная программа, различные мастер-классы. Дети и взрослые участвовали в различных играх и конкурсах, в кот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рых зарабатывались жетоны. В конце мероприятия был разыгран главный приз.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Это мероприятие – сотворчество и содружество детей и их родителей.  Оно несло мощный эмоциональный настрой, сблизив еще больше детей и родителей. 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Также интересно и весело прошел районный конкурс семей «Счастл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вы вместе», где участвовали многодетные семьи, семьи, имеющие детей-инвалидов. Конкурсанты участвовали в интеллектуальных, песенных, спо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>тивных и танцевальных конкурсах.</w:t>
      </w:r>
    </w:p>
    <w:p w:rsidR="00047643" w:rsidRDefault="00415C20" w:rsidP="00D53170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  <w:r>
        <w:rPr>
          <w:rStyle w:val="a9"/>
          <w:sz w:val="28"/>
          <w:szCs w:val="28"/>
        </w:rPr>
        <w:t>В ноябре прошел концерт, посвященный такому нежному и трогател</w:t>
      </w:r>
      <w:r>
        <w:rPr>
          <w:rStyle w:val="a9"/>
          <w:sz w:val="28"/>
          <w:szCs w:val="28"/>
        </w:rPr>
        <w:t>ь</w:t>
      </w:r>
      <w:r>
        <w:rPr>
          <w:rStyle w:val="a9"/>
          <w:sz w:val="28"/>
          <w:szCs w:val="28"/>
        </w:rPr>
        <w:t>ному празднику, как День матери.</w:t>
      </w:r>
    </w:p>
    <w:p w:rsidR="00047643" w:rsidRDefault="00415C20" w:rsidP="00D53170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  <w:r>
        <w:rPr>
          <w:rStyle w:val="a9"/>
          <w:sz w:val="28"/>
          <w:szCs w:val="28"/>
        </w:rPr>
        <w:t>В зале собрались мамы, бабушки и их дети и внуки, чтобы посмотреть на приятные творческие подарки коллективов ДК.</w:t>
      </w:r>
    </w:p>
    <w:p w:rsidR="00047643" w:rsidRDefault="00415C20" w:rsidP="00D53170">
      <w:pPr>
        <w:tabs>
          <w:tab w:val="left" w:pos="709"/>
          <w:tab w:val="left" w:pos="993"/>
        </w:tabs>
        <w:spacing w:after="0" w:line="360" w:lineRule="auto"/>
        <w:ind w:firstLine="709"/>
        <w:jc w:val="both"/>
        <w:outlineLvl w:val="0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Многие мамы и бабушки, присутствующие в зале, не могли сдержать слез, смотря на детей, от всего сердца поздравляющих их с таким важным для каждой женщины праздником – Днем Матери.</w:t>
      </w:r>
    </w:p>
    <w:p w:rsidR="00047643" w:rsidRDefault="00047643" w:rsidP="00D53170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 w:line="240" w:lineRule="auto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047643" w:rsidRDefault="00415C20" w:rsidP="006B1FC8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ИНФОРМАЦИЯ</w:t>
      </w:r>
    </w:p>
    <w:p w:rsidR="00047643" w:rsidRDefault="00415C20" w:rsidP="006B1FC8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о сохранении и развитии национальных культур,</w:t>
      </w:r>
    </w:p>
    <w:p w:rsidR="00047643" w:rsidRDefault="00415C20" w:rsidP="006B1FC8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b/>
          <w:bCs/>
          <w:sz w:val="28"/>
          <w:szCs w:val="28"/>
        </w:rPr>
        <w:t>формировании</w:t>
      </w:r>
      <w:proofErr w:type="gram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толерантности и профилактике экстремизма</w:t>
      </w:r>
      <w:r>
        <w:rPr>
          <w:rStyle w:val="a9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в сфере межнациональных и межрелигиозных отношений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 основании приказа № 18 от 08.02.2018 «Об утверждении Плана м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роприятий муниципальных учреждений культуры в сфере межнациональных отношений на 2018 год»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 сновании приказа № 17 от 05.02.1018 «О реализации Плана осно</w:t>
      </w:r>
      <w:r>
        <w:rPr>
          <w:rStyle w:val="a9"/>
          <w:rFonts w:ascii="Times New Roman" w:hAnsi="Times New Roman"/>
          <w:sz w:val="28"/>
          <w:szCs w:val="28"/>
        </w:rPr>
        <w:t>в</w:t>
      </w:r>
      <w:r>
        <w:rPr>
          <w:rStyle w:val="a9"/>
          <w:rFonts w:ascii="Times New Roman" w:hAnsi="Times New Roman"/>
          <w:sz w:val="28"/>
          <w:szCs w:val="28"/>
        </w:rPr>
        <w:t>ных мероприятий муниципальных учреждений культуры по профилактики терроризма  на территории города Нижний Тагил в 2018году»</w:t>
      </w:r>
    </w:p>
    <w:p w:rsidR="00047643" w:rsidRDefault="00415C20" w:rsidP="00D53170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Мероприятия: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П</w:t>
      </w:r>
      <w:r w:rsidR="00415C20">
        <w:rPr>
          <w:rStyle w:val="a9"/>
          <w:rFonts w:ascii="Times New Roman" w:hAnsi="Times New Roman"/>
          <w:sz w:val="28"/>
          <w:szCs w:val="28"/>
        </w:rPr>
        <w:t>ознавательно-игровая программа «Поиграем» (игры народов мира)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Т</w:t>
      </w:r>
      <w:r w:rsidR="00415C20">
        <w:rPr>
          <w:rStyle w:val="a9"/>
          <w:rFonts w:ascii="Times New Roman" w:hAnsi="Times New Roman"/>
          <w:sz w:val="28"/>
          <w:szCs w:val="28"/>
        </w:rPr>
        <w:t>ематические программы «Мы живем в одной стране»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Литературно-музыкальная композиция «Война глазами детей»</w:t>
      </w:r>
      <w:r w:rsidR="006B1FC8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-Т</w:t>
      </w:r>
      <w:r w:rsidR="00415C20">
        <w:rPr>
          <w:rStyle w:val="a9"/>
          <w:rFonts w:ascii="Times New Roman" w:hAnsi="Times New Roman"/>
          <w:sz w:val="28"/>
          <w:szCs w:val="28"/>
        </w:rPr>
        <w:t>ематическая программа «Расы, народы, нации»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415C20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Игра-викторина «Если добрый ты – это хорошо»</w:t>
      </w:r>
      <w:r w:rsidR="006B1FC8"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К</w:t>
      </w:r>
      <w:r w:rsidR="00415C20">
        <w:rPr>
          <w:rStyle w:val="a9"/>
          <w:rFonts w:ascii="Times New Roman" w:hAnsi="Times New Roman"/>
          <w:sz w:val="28"/>
          <w:szCs w:val="28"/>
        </w:rPr>
        <w:t>руглый стол «Молодежь за кул</w:t>
      </w:r>
      <w:r>
        <w:rPr>
          <w:rStyle w:val="a9"/>
          <w:rFonts w:ascii="Times New Roman" w:hAnsi="Times New Roman"/>
          <w:sz w:val="28"/>
          <w:szCs w:val="28"/>
        </w:rPr>
        <w:t>ьтуру мира, против терроризма»;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- Т</w:t>
      </w:r>
      <w:r w:rsidR="00415C20">
        <w:rPr>
          <w:rStyle w:val="a9"/>
          <w:rFonts w:ascii="Times New Roman" w:hAnsi="Times New Roman"/>
          <w:sz w:val="28"/>
          <w:szCs w:val="28"/>
        </w:rPr>
        <w:t>еатрализованная программа «Россия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 w:rsidR="00415C20">
        <w:rPr>
          <w:rStyle w:val="a9"/>
          <w:rFonts w:ascii="Times New Roman" w:hAnsi="Times New Roman"/>
          <w:sz w:val="28"/>
          <w:szCs w:val="28"/>
        </w:rPr>
        <w:t>- многонациональное госуда</w:t>
      </w:r>
      <w:r w:rsidR="00415C20">
        <w:rPr>
          <w:rStyle w:val="a9"/>
          <w:rFonts w:ascii="Times New Roman" w:hAnsi="Times New Roman"/>
          <w:sz w:val="28"/>
          <w:szCs w:val="28"/>
        </w:rPr>
        <w:t>р</w:t>
      </w:r>
      <w:r w:rsidR="00415C20">
        <w:rPr>
          <w:rStyle w:val="a9"/>
          <w:rFonts w:ascii="Times New Roman" w:hAnsi="Times New Roman"/>
          <w:sz w:val="28"/>
          <w:szCs w:val="28"/>
        </w:rPr>
        <w:t>ство»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</w:t>
      </w:r>
      <w:r w:rsidR="00415C20">
        <w:rPr>
          <w:rStyle w:val="a9"/>
          <w:rFonts w:ascii="Times New Roman" w:hAnsi="Times New Roman"/>
          <w:sz w:val="28"/>
          <w:szCs w:val="28"/>
        </w:rPr>
        <w:t>леш-моб</w:t>
      </w:r>
      <w:proofErr w:type="spellEnd"/>
      <w:r w:rsidR="00415C20">
        <w:rPr>
          <w:rStyle w:val="a9"/>
          <w:rFonts w:ascii="Times New Roman" w:hAnsi="Times New Roman"/>
          <w:sz w:val="28"/>
          <w:szCs w:val="28"/>
        </w:rPr>
        <w:t xml:space="preserve"> акция «</w:t>
      </w:r>
      <w:r w:rsidR="00415C20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Движение к взаимопониманию</w:t>
      </w:r>
      <w:r>
        <w:rPr>
          <w:rStyle w:val="a9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47643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И</w:t>
      </w:r>
      <w:r w:rsidR="00415C20">
        <w:rPr>
          <w:rStyle w:val="a9"/>
          <w:rFonts w:ascii="Times New Roman" w:hAnsi="Times New Roman"/>
          <w:sz w:val="28"/>
          <w:szCs w:val="28"/>
        </w:rPr>
        <w:t>гровая  программа «Давайте жить дружно»</w:t>
      </w:r>
      <w:r>
        <w:rPr>
          <w:rStyle w:val="a9"/>
          <w:rFonts w:ascii="Times New Roman" w:hAnsi="Times New Roman"/>
          <w:sz w:val="28"/>
          <w:szCs w:val="28"/>
        </w:rPr>
        <w:t>;</w:t>
      </w:r>
    </w:p>
    <w:p w:rsidR="006B1FC8" w:rsidRDefault="006B1FC8" w:rsidP="006B1FC8">
      <w:pPr>
        <w:pStyle w:val="a8"/>
        <w:spacing w:after="0" w:line="360" w:lineRule="auto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- Т</w:t>
      </w:r>
      <w:r w:rsidR="00415C20">
        <w:rPr>
          <w:rStyle w:val="a9"/>
          <w:rFonts w:ascii="Times New Roman" w:hAnsi="Times New Roman"/>
          <w:sz w:val="28"/>
          <w:szCs w:val="28"/>
        </w:rPr>
        <w:t>ематическая программа «Мы помним»</w:t>
      </w:r>
      <w:r>
        <w:rPr>
          <w:rStyle w:val="a9"/>
          <w:rFonts w:ascii="Times New Roman" w:hAnsi="Times New Roman"/>
          <w:sz w:val="28"/>
          <w:szCs w:val="28"/>
        </w:rPr>
        <w:t>.</w:t>
      </w:r>
    </w:p>
    <w:p w:rsidR="00047643" w:rsidRPr="006B1FC8" w:rsidRDefault="00415C20" w:rsidP="00866532">
      <w:pPr>
        <w:pStyle w:val="a8"/>
        <w:spacing w:after="0" w:line="360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</w:rPr>
      </w:pPr>
      <w:r w:rsidRPr="006B1FC8">
        <w:rPr>
          <w:rStyle w:val="a9"/>
          <w:rFonts w:ascii="Times New Roman" w:hAnsi="Times New Roman"/>
          <w:b/>
          <w:sz w:val="28"/>
          <w:szCs w:val="28"/>
        </w:rPr>
        <w:t>Тематическая программа «Мы помним»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 мероприятии были зачитаны воспоминания очевидца трагедии в Беслане - После чтения трогательных стихов по заданной теме и просмотра видеоролика «Памяти жертвам Беслана» было предложено почтить поги</w:t>
      </w:r>
      <w:r>
        <w:rPr>
          <w:rStyle w:val="a9"/>
          <w:rFonts w:ascii="Times New Roman" w:hAnsi="Times New Roman"/>
          <w:sz w:val="28"/>
          <w:szCs w:val="28"/>
        </w:rPr>
        <w:t>б</w:t>
      </w:r>
      <w:r>
        <w:rPr>
          <w:rStyle w:val="a9"/>
          <w:rFonts w:ascii="Times New Roman" w:hAnsi="Times New Roman"/>
          <w:sz w:val="28"/>
          <w:szCs w:val="28"/>
        </w:rPr>
        <w:t>ших минутой молчания. Далее учащимся было предложено обсудить такие вопросы: Как же люди становятся террористами? Что влечёт их в эти прот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возаконные воинствующие группировки - банды? Где зарождается терр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ризм? Что является основным источником терроризма? Далее ведущая зач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тала советы психологов, как не попасть под чужое влияние. Мероприятие с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провождалось показом слайдов.</w:t>
      </w:r>
    </w:p>
    <w:p w:rsidR="00047643" w:rsidRDefault="00047643">
      <w:pPr>
        <w:pStyle w:val="a7"/>
        <w:spacing w:after="0" w:line="240" w:lineRule="auto"/>
        <w:ind w:left="0"/>
        <w:rPr>
          <w:rStyle w:val="a9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7643" w:rsidRDefault="00415C20" w:rsidP="006B1FC8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ИНФОРМАЦИЯ о состоянии и развитии </w:t>
      </w:r>
    </w:p>
    <w:p w:rsidR="00047643" w:rsidRDefault="00415C20" w:rsidP="006B1FC8">
      <w:pPr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ЛЮБИТЕЛЬСКОГО ХУДОЖЕСТВЕННОГО ТВОРЧЕСТВА </w:t>
      </w:r>
    </w:p>
    <w:p w:rsidR="00047643" w:rsidRDefault="00415C20">
      <w:pPr>
        <w:tabs>
          <w:tab w:val="left" w:pos="1440"/>
          <w:tab w:val="left" w:pos="1735"/>
        </w:tabs>
        <w:spacing w:after="0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НАРОДНЫЙ ВОКАЛ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Народный коллектив хор ветеранов войны и труда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Дата создания коллектива - 1966 год. С 1988 года бессменным руков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 xml:space="preserve">дителем является Заслуженный работник культуры РФ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Герт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Яков Алексан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>рович. В 1992 году коллективу было присвоено звание «Народный», которое неоднократно подтверждалось. В 2015 году хору исполнилось 50 лет. В с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ставе коллектива – женщины от 60 до 90 лет. Большая же часть из них зан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 xml:space="preserve">мается в хоре от 15 до 20 лет. Это ветераны труда, труженики тыла, люди с ограниченными возможностями здоровья. 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репертуаре коллектива песни советского периода, песни уральских композиторов, русские народные песни, старинные уральские песни. Колле</w:t>
      </w:r>
      <w:r>
        <w:rPr>
          <w:rStyle w:val="a9"/>
          <w:rFonts w:ascii="Times New Roman" w:hAnsi="Times New Roman"/>
          <w:sz w:val="28"/>
          <w:szCs w:val="28"/>
        </w:rPr>
        <w:t>к</w:t>
      </w:r>
      <w:r>
        <w:rPr>
          <w:rStyle w:val="a9"/>
          <w:rFonts w:ascii="Times New Roman" w:hAnsi="Times New Roman"/>
          <w:sz w:val="28"/>
          <w:szCs w:val="28"/>
        </w:rPr>
        <w:t xml:space="preserve">тив востребован на мероприятиях,  как в стенах Дворца, так и за пределами его. Хор ветеранов постоянный участник встреч в клубе пожилых людей 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«Завалинка», концертных программ для ветеранов предприятий города, и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>валидов и ветеранов Ленинского района, для отдыхающих пенсионеров и в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теранов ВОВ и труда в пансионате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Тагильский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в санатории-профилактории «Сосновый бор», в центре социального обслуживания нас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 xml:space="preserve">ления Ленинского района. 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Для участников Хора ветеранов проводятся праздничные творческие и музыкальные гостиные, где проходит чествование участников коллективов, награждение почетными грамотами, благодарственными письмами, ценными подарками, в связи с личными юбилеями, к 8 Марта,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Дню работников кул</w:t>
      </w:r>
      <w:r>
        <w:rPr>
          <w:rStyle w:val="a9"/>
          <w:rFonts w:ascii="Times New Roman" w:hAnsi="Times New Roman"/>
          <w:sz w:val="28"/>
          <w:szCs w:val="28"/>
        </w:rPr>
        <w:t>ь</w:t>
      </w:r>
      <w:r>
        <w:rPr>
          <w:rStyle w:val="a9"/>
          <w:rFonts w:ascii="Times New Roman" w:hAnsi="Times New Roman"/>
          <w:sz w:val="28"/>
          <w:szCs w:val="28"/>
        </w:rPr>
        <w:t>туры, к Дню Победы, к Дню пожилого человека.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Народный коллектив ансамбль русской песни «Росинка»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создан в 2003 году. Репертуар ансамбля  направлен к корням, традициям русской народной песни, к устному народному творчеству. В его составе юноши и девушки от 14 до 23 лет. Первоначально это были дети, пришедшие в 2003 году из школы № 1 целым классом в детский ансамбль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». Дети начали петь с первого класса, постепенно им прививалась любовь к русской песне, к знанию обрядов и традиций народного фольклора. Все песни идут в сопровождении баяна, гармошки и народных шумовых и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>струментов. Дети умело пользуются бубнами, свирелями, трещотками, ж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лейками, колокольчиками. Решено было выделить из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Хорошек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самосто</w:t>
      </w:r>
      <w:r>
        <w:rPr>
          <w:rStyle w:val="a9"/>
          <w:rFonts w:ascii="Times New Roman" w:hAnsi="Times New Roman"/>
          <w:sz w:val="28"/>
          <w:szCs w:val="28"/>
        </w:rPr>
        <w:t>я</w:t>
      </w:r>
      <w:r>
        <w:rPr>
          <w:rStyle w:val="a9"/>
          <w:rFonts w:ascii="Times New Roman" w:hAnsi="Times New Roman"/>
          <w:sz w:val="28"/>
          <w:szCs w:val="28"/>
        </w:rPr>
        <w:t>тельный коллектив «Росинка». В 2011 году ему было присвоено звание «Н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 xml:space="preserve">родный».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Репертуар ансамбля очень разнообразен. Это несколько сотен русских народных песен, хороводов, прибауток, духовных и авторских произведений. Ансамбль «Росинка» ведет активную концертную деятельность. С его тво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 xml:space="preserve">чеством знакомы не только жители Ленинского района, но и жители всего города.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является постоянным участником городских мероприятий: торжественные мероприятия, посвященные Дню защитника Отечества, о</w:t>
      </w:r>
      <w:r>
        <w:rPr>
          <w:rStyle w:val="a9"/>
          <w:rFonts w:ascii="Times New Roman" w:hAnsi="Times New Roman"/>
          <w:sz w:val="28"/>
          <w:szCs w:val="28"/>
        </w:rPr>
        <w:t>т</w:t>
      </w:r>
      <w:r>
        <w:rPr>
          <w:rStyle w:val="a9"/>
          <w:rFonts w:ascii="Times New Roman" w:hAnsi="Times New Roman"/>
          <w:sz w:val="28"/>
          <w:szCs w:val="28"/>
        </w:rPr>
        <w:t>крытие и закрытие главной елки города, «Рождественские посиделки», «Г</w:t>
      </w:r>
      <w:r>
        <w:rPr>
          <w:rStyle w:val="a9"/>
          <w:rFonts w:ascii="Times New Roman" w:hAnsi="Times New Roman"/>
          <w:sz w:val="28"/>
          <w:szCs w:val="28"/>
        </w:rPr>
        <w:t>у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ляние на Лисьей горе»,  « Наша Масленица», культурная программа горо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 xml:space="preserve">ской краеведческой игры «Я –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Тагильчанин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t>Ансамбль русской песни «Росинка» ведет активную благотворител</w:t>
      </w:r>
      <w:r>
        <w:rPr>
          <w:rStyle w:val="a9"/>
          <w:rFonts w:ascii="Times New Roman" w:hAnsi="Times New Roman"/>
          <w:sz w:val="28"/>
          <w:szCs w:val="28"/>
        </w:rPr>
        <w:t>ь</w:t>
      </w:r>
      <w:r>
        <w:rPr>
          <w:rStyle w:val="a9"/>
          <w:rFonts w:ascii="Times New Roman" w:hAnsi="Times New Roman"/>
          <w:sz w:val="28"/>
          <w:szCs w:val="28"/>
        </w:rPr>
        <w:t>ную деятельность:  шефские концерты в специализированных социальных учреждениях города (санаторий - профилакторий «Ключики», санаторий-профилакторий «Сосновый бор»); центры социального обслуживания нас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ления города; пансионат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Тагильский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»; музей воинов, погибших в локальных воинах планеты; шахта «Магнетитовая», в канун Дня пожилого человека, Дня инвалида, Дня матери; Международный женский день; День Победы;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День защитника Отечества; Новый год; профессиональные праздники; гул</w:t>
      </w:r>
      <w:r>
        <w:rPr>
          <w:rStyle w:val="a9"/>
          <w:rFonts w:ascii="Times New Roman" w:hAnsi="Times New Roman"/>
          <w:sz w:val="28"/>
          <w:szCs w:val="28"/>
        </w:rPr>
        <w:t>я</w:t>
      </w:r>
      <w:r>
        <w:rPr>
          <w:rStyle w:val="a9"/>
          <w:rFonts w:ascii="Times New Roman" w:hAnsi="Times New Roman"/>
          <w:sz w:val="28"/>
          <w:szCs w:val="28"/>
        </w:rPr>
        <w:t>нье на Лисьей горе.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Пропаганда и исполнение русских народных духовных произведений, и знакомство жителей города с богатым духовным и фольклорным наследием России, заслуженно отмечены Почетными дипломами и грамотами.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В 2016 году ансамбль русской песни «Росинка» подтвердил звание: «Народный коллектив». 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Образцовый коллектив ансамбль русской песни «</w:t>
      </w:r>
      <w:proofErr w:type="spellStart"/>
      <w:r>
        <w:rPr>
          <w:rStyle w:val="a9"/>
          <w:rFonts w:ascii="Times New Roman" w:hAnsi="Times New Roman"/>
          <w:sz w:val="28"/>
          <w:szCs w:val="28"/>
          <w:u w:val="single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  <w:u w:val="single"/>
        </w:rPr>
        <w:t>»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Детский образцовый коллектив ансамбль русской песни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» был создан в 1979 году страстным пропагандистом русского песенного фольклора Геннадием Леонидовичем Рыжковым. Ансамбль стал одним из первых, такого рода, коллективов в городе. Преемником Рыжкова стал Яков Александрович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Герт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, который является художественным руководителем данного коллектива с 1990 года. Вместе с ним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на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творческим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репертуаром коллектива трудятся балетмейстер Екатерина Александровна Леонова и а</w:t>
      </w:r>
      <w:r>
        <w:rPr>
          <w:rStyle w:val="a9"/>
          <w:rFonts w:ascii="Times New Roman" w:hAnsi="Times New Roman"/>
          <w:sz w:val="28"/>
          <w:szCs w:val="28"/>
        </w:rPr>
        <w:t>к</w:t>
      </w:r>
      <w:r>
        <w:rPr>
          <w:rStyle w:val="a9"/>
          <w:rFonts w:ascii="Times New Roman" w:hAnsi="Times New Roman"/>
          <w:sz w:val="28"/>
          <w:szCs w:val="28"/>
        </w:rPr>
        <w:t>компаниатор Владимир Дмитриевич Колупаев.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Ансамбль создан для того, чтобы прививать детям любовь к русской песне, фольклору, традициям народной культуры. Учебный план предусма</w:t>
      </w:r>
      <w:r>
        <w:rPr>
          <w:rStyle w:val="a9"/>
          <w:rFonts w:ascii="Times New Roman" w:hAnsi="Times New Roman"/>
          <w:sz w:val="28"/>
          <w:szCs w:val="28"/>
        </w:rPr>
        <w:t>т</w:t>
      </w:r>
      <w:r>
        <w:rPr>
          <w:rStyle w:val="a9"/>
          <w:rFonts w:ascii="Times New Roman" w:hAnsi="Times New Roman"/>
          <w:sz w:val="28"/>
          <w:szCs w:val="28"/>
        </w:rPr>
        <w:t>ривает получение детьми глубоких сведений о народных обычаях и обрядах, обучение сольному и хоровому пению, сценическому движению, народному танцу и ритмике.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lastRenderedPageBreak/>
        <w:t>Участники коллектива занимаются не только вокалом, но и хореогр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фией, а также осваивают народные инструменты: бубны, ложки, колокольч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ки, трещотки, свирели, жалейки, балалайку.</w:t>
      </w:r>
      <w:proofErr w:type="gramEnd"/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Ансамбль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ведет активную концертную деятельность. С его творчеством знакомы не только жители Нижнего Тагила. Коллектив является постоянным участником крупных городских мероприятий: торжественный прием мэра города, посвященный Дню защитника Отечества, «Открытие главной елки города», «Рождественская елка мэра города» и другие.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Ансамбль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ведет активную благотворительную деятел</w:t>
      </w:r>
      <w:r>
        <w:rPr>
          <w:rStyle w:val="a9"/>
          <w:rFonts w:ascii="Times New Roman" w:hAnsi="Times New Roman"/>
          <w:sz w:val="28"/>
          <w:szCs w:val="28"/>
        </w:rPr>
        <w:t>ь</w:t>
      </w:r>
      <w:r>
        <w:rPr>
          <w:rStyle w:val="a9"/>
          <w:rFonts w:ascii="Times New Roman" w:hAnsi="Times New Roman"/>
          <w:sz w:val="28"/>
          <w:szCs w:val="28"/>
        </w:rPr>
        <w:t xml:space="preserve">ность: шефские концерты в специализированных социальных учреждениях города (санатории - профилактории, центры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соцобслуживания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населения, пансионаты, музей воинов, погибших в локальных воинах планеты и др.).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1992 году коллективу было присвоено завоевание «Образцовый ко</w:t>
      </w:r>
      <w:r>
        <w:rPr>
          <w:rStyle w:val="a9"/>
          <w:rFonts w:ascii="Times New Roman" w:hAnsi="Times New Roman"/>
          <w:sz w:val="28"/>
          <w:szCs w:val="28"/>
        </w:rPr>
        <w:t>л</w:t>
      </w:r>
      <w:r>
        <w:rPr>
          <w:rStyle w:val="a9"/>
          <w:rFonts w:ascii="Times New Roman" w:hAnsi="Times New Roman"/>
          <w:sz w:val="28"/>
          <w:szCs w:val="28"/>
        </w:rPr>
        <w:t>лектив», в 2016 году ансамбль русской песни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Хорошки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подтвердил это в</w:t>
      </w:r>
      <w:r>
        <w:rPr>
          <w:rStyle w:val="a9"/>
          <w:rFonts w:ascii="Times New Roman" w:hAnsi="Times New Roman"/>
          <w:sz w:val="28"/>
          <w:szCs w:val="28"/>
        </w:rPr>
        <w:t>ы</w:t>
      </w:r>
      <w:r>
        <w:rPr>
          <w:rStyle w:val="a9"/>
          <w:rFonts w:ascii="Times New Roman" w:hAnsi="Times New Roman"/>
          <w:sz w:val="28"/>
          <w:szCs w:val="28"/>
        </w:rPr>
        <w:t xml:space="preserve">сокое звание. </w:t>
      </w:r>
    </w:p>
    <w:p w:rsidR="00047643" w:rsidRDefault="00047643" w:rsidP="006B1FC8">
      <w:pPr>
        <w:tabs>
          <w:tab w:val="left" w:pos="1440"/>
          <w:tab w:val="left" w:pos="1735"/>
        </w:tabs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 w:rsidP="006B1FC8">
      <w:pPr>
        <w:tabs>
          <w:tab w:val="left" w:pos="1440"/>
          <w:tab w:val="left" w:pos="1735"/>
        </w:tabs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ЭСТРАДНЫЙ ВОКАЛ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Образцовый коллектив вокально-эстрадная студия «ДЮМА»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Студия «ДЮМА» является правопреемницей популярного детского вокального ансамбля «Джерри», которая была создана в 1989 году. В 1992 году студии было присвоено звание «Образцовый» коллектив.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Большой приток желающих заниматься в коллективе привел к созд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 xml:space="preserve">нию студии «ДЮМА», в которой образовались разные по возрасту группы: «Фа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Сонг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«Джерри»,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Хэппи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«Джинсовый кот», «Кроха».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Студия «ДЮМА» - один из брендов Нижнего Тагила. Без этого колле</w:t>
      </w:r>
      <w:r>
        <w:rPr>
          <w:rStyle w:val="a9"/>
          <w:rFonts w:ascii="Times New Roman" w:hAnsi="Times New Roman"/>
          <w:sz w:val="28"/>
          <w:szCs w:val="28"/>
        </w:rPr>
        <w:t>к</w:t>
      </w:r>
      <w:r>
        <w:rPr>
          <w:rStyle w:val="a9"/>
          <w:rFonts w:ascii="Times New Roman" w:hAnsi="Times New Roman"/>
          <w:sz w:val="28"/>
          <w:szCs w:val="28"/>
        </w:rPr>
        <w:t>тива трудно представить городские праздники, областные мероприятия, пр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ходящие в городе. Успех «Дюма» не только в искренности исполнения, но и в мастерстве достойном профессионалов.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Умение пользоваться новыми методиками руководителями коллектива, нестандартный подход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занятиями по вокалу дают положительные результ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ты в обучении детей. Большое внимание уделяется подбору певческого р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пертуара. Вокально-хоровые произведения соответствуют возрасту, понятны и доступны по содержанию, а так же соответствуют певческим возможн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стям детей. Репетиции в студии – это кропотливый труд над звуком, чист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той интонирования, музыкальной фразой, над ясностью и четкостью прои</w:t>
      </w:r>
      <w:r>
        <w:rPr>
          <w:rStyle w:val="a9"/>
          <w:rFonts w:ascii="Times New Roman" w:hAnsi="Times New Roman"/>
          <w:sz w:val="28"/>
          <w:szCs w:val="28"/>
        </w:rPr>
        <w:t>з</w:t>
      </w:r>
      <w:r>
        <w:rPr>
          <w:rStyle w:val="a9"/>
          <w:rFonts w:ascii="Times New Roman" w:hAnsi="Times New Roman"/>
          <w:sz w:val="28"/>
          <w:szCs w:val="28"/>
        </w:rPr>
        <w:t>ношения литературного текста.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Высокий профессиональный уровень студии «Дюма» ежегодно по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>тверждается дипломами фестивалей и конкурсов различного уровня. Они я</w:t>
      </w:r>
      <w:r>
        <w:rPr>
          <w:rStyle w:val="a9"/>
          <w:rFonts w:ascii="Times New Roman" w:hAnsi="Times New Roman"/>
          <w:sz w:val="28"/>
          <w:szCs w:val="28"/>
        </w:rPr>
        <w:t>в</w:t>
      </w:r>
      <w:r>
        <w:rPr>
          <w:rStyle w:val="a9"/>
          <w:rFonts w:ascii="Times New Roman" w:hAnsi="Times New Roman"/>
          <w:sz w:val="28"/>
          <w:szCs w:val="28"/>
        </w:rPr>
        <w:t>ляются победителями Международных и всероссийских конкурсов. Студия «Дюма» - звездочки российской эстрады. Творческому коллективу аплодир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вали Турция, Украина, Болгария, Чехия. Тепло встречают коллектив росси</w:t>
      </w:r>
      <w:r>
        <w:rPr>
          <w:rStyle w:val="a9"/>
          <w:rFonts w:ascii="Times New Roman" w:hAnsi="Times New Roman"/>
          <w:sz w:val="28"/>
          <w:szCs w:val="28"/>
        </w:rPr>
        <w:t>й</w:t>
      </w:r>
      <w:r>
        <w:rPr>
          <w:rStyle w:val="a9"/>
          <w:rFonts w:ascii="Times New Roman" w:hAnsi="Times New Roman"/>
          <w:sz w:val="28"/>
          <w:szCs w:val="28"/>
        </w:rPr>
        <w:t>ские города - Сочи, С. Петербург, Пенза, Екатеринбург, Челябинск.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студии «Дюма» постоянные участники масштабных горо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>ских мероприятий: День Победы, День Города, День защитника Отечества, участники культурных программ: Международных спортивных состязаний: «Континентальный кубок по прыжкам на лыжах с трамплина», Всеросси</w:t>
      </w:r>
      <w:r>
        <w:rPr>
          <w:rStyle w:val="a9"/>
          <w:rFonts w:ascii="Times New Roman" w:hAnsi="Times New Roman"/>
          <w:sz w:val="28"/>
          <w:szCs w:val="28"/>
        </w:rPr>
        <w:t>й</w:t>
      </w:r>
      <w:r>
        <w:rPr>
          <w:rStyle w:val="a9"/>
          <w:rFonts w:ascii="Times New Roman" w:hAnsi="Times New Roman"/>
          <w:sz w:val="28"/>
          <w:szCs w:val="28"/>
        </w:rPr>
        <w:t>ской массовой гонки «Лыжня России» кубка Губернатора по прыжкам на лыжах с трамплина.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2016 году студия «Дюма» подтвердила звание: «Образцовый колле</w:t>
      </w:r>
      <w:r>
        <w:rPr>
          <w:rStyle w:val="a9"/>
          <w:rFonts w:ascii="Times New Roman" w:hAnsi="Times New Roman"/>
          <w:sz w:val="28"/>
          <w:szCs w:val="28"/>
        </w:rPr>
        <w:t>к</w:t>
      </w:r>
      <w:r>
        <w:rPr>
          <w:rStyle w:val="a9"/>
          <w:rFonts w:ascii="Times New Roman" w:hAnsi="Times New Roman"/>
          <w:sz w:val="28"/>
          <w:szCs w:val="28"/>
        </w:rPr>
        <w:t xml:space="preserve">тив».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Народный коллектив шоу – группа «</w:t>
      </w:r>
      <w:proofErr w:type="spellStart"/>
      <w:r>
        <w:rPr>
          <w:rStyle w:val="a9"/>
          <w:rFonts w:ascii="Times New Roman" w:hAnsi="Times New Roman"/>
          <w:sz w:val="28"/>
          <w:szCs w:val="28"/>
          <w:u w:val="single"/>
        </w:rPr>
        <w:t>Даймондс</w:t>
      </w:r>
      <w:proofErr w:type="spellEnd"/>
      <w:r>
        <w:rPr>
          <w:rStyle w:val="a9"/>
          <w:rFonts w:ascii="Times New Roman" w:hAnsi="Times New Roman"/>
          <w:sz w:val="28"/>
          <w:szCs w:val="28"/>
          <w:u w:val="single"/>
        </w:rPr>
        <w:t>»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Шоу – группа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Даймондс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сформировалась в 2006 году из выпускн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ков студии «ДЮМА». Шоу – группа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Даймондс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- это собрание ярких инд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видуальностей и именно  поэтому, иногда ребята выступают по отдельности, сольно.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t>С момента создания, коллектив активно принимает участие в мер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приятиях Дворца, с большой отдачей откликается на все районные, горо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>ские и российские мероприятия, ежегодно участвует во всех крупных мер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приятиях города: культурная программа на открытие соревнований по го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>нолыжному спорту на Кубок Губернатора Свердловской области, на Всеро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сийских соревнованиях «Лыжня России», на Российской выставке вооруж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ний, в новогодних интермедиях у главной городской елки у Драмтеатра, на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празднике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«Гулянье на Лисьей горе», на торжественных приемах Главы 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рода, посвященных Дню города, Дню Победы, Дню защитника Отечества. У коллектива широкое концертное поле деятельности: предприятия города, Дворцы, профилактории, дворовые площадки, парки и т.д.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Группа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Даймондс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пробует себя в различных эстрадных жанрах: а</w:t>
      </w:r>
      <w:r>
        <w:rPr>
          <w:rStyle w:val="a9"/>
          <w:rFonts w:ascii="Times New Roman" w:hAnsi="Times New Roman"/>
          <w:sz w:val="28"/>
          <w:szCs w:val="28"/>
        </w:rPr>
        <w:t>в</w:t>
      </w:r>
      <w:r>
        <w:rPr>
          <w:rStyle w:val="a9"/>
          <w:rFonts w:ascii="Times New Roman" w:hAnsi="Times New Roman"/>
          <w:sz w:val="28"/>
          <w:szCs w:val="28"/>
        </w:rPr>
        <w:t>торские песни, хиты советской, российской и зарубежной эстрады. Помимо вокальной подготовки, участники коллектива занимаются хореографией, а</w:t>
      </w:r>
      <w:r>
        <w:rPr>
          <w:rStyle w:val="a9"/>
          <w:rFonts w:ascii="Times New Roman" w:hAnsi="Times New Roman"/>
          <w:sz w:val="28"/>
          <w:szCs w:val="28"/>
        </w:rPr>
        <w:t>к</w:t>
      </w:r>
      <w:r>
        <w:rPr>
          <w:rStyle w:val="a9"/>
          <w:rFonts w:ascii="Times New Roman" w:hAnsi="Times New Roman"/>
          <w:sz w:val="28"/>
          <w:szCs w:val="28"/>
        </w:rPr>
        <w:t>терским мастерством.</w:t>
      </w:r>
    </w:p>
    <w:p w:rsidR="006B1FC8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В 2016 году шоу-группа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Даймондс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» подтвердила звание: «Народный коллектив».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047643" w:rsidRDefault="00415C20" w:rsidP="006B1FC8">
      <w:pPr>
        <w:spacing w:after="0" w:line="360" w:lineRule="auto"/>
        <w:ind w:firstLine="708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Образцовый коллектив творческая студия «</w:t>
      </w:r>
      <w:proofErr w:type="spellStart"/>
      <w:r>
        <w:rPr>
          <w:rStyle w:val="a9"/>
          <w:rFonts w:ascii="Times New Roman" w:hAnsi="Times New Roman"/>
          <w:sz w:val="28"/>
          <w:szCs w:val="28"/>
          <w:u w:val="single"/>
        </w:rPr>
        <w:t>Флай</w:t>
      </w:r>
      <w:proofErr w:type="spellEnd"/>
      <w:r>
        <w:rPr>
          <w:rStyle w:val="a9"/>
          <w:rFonts w:ascii="Times New Roman" w:hAnsi="Times New Roman"/>
          <w:sz w:val="28"/>
          <w:szCs w:val="28"/>
          <w:u w:val="single"/>
        </w:rPr>
        <w:t>»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Творческая студия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Флай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» правопреемница студии «Кольцо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Фро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». П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реименование произошло в 2010 году. С этого времени студия начинает д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лать уклон на эстрадно-джазовые композиции, но не ограничивается данным музыкальным стилем для воплощения своих творческих идей. Происходят кардинальные перемены: другие художественные образы, другой музыкал</w:t>
      </w:r>
      <w:r>
        <w:rPr>
          <w:rStyle w:val="a9"/>
          <w:rFonts w:ascii="Times New Roman" w:hAnsi="Times New Roman"/>
          <w:sz w:val="28"/>
          <w:szCs w:val="28"/>
        </w:rPr>
        <w:t>ь</w:t>
      </w:r>
      <w:r>
        <w:rPr>
          <w:rStyle w:val="a9"/>
          <w:rFonts w:ascii="Times New Roman" w:hAnsi="Times New Roman"/>
          <w:sz w:val="28"/>
          <w:szCs w:val="28"/>
        </w:rPr>
        <w:t xml:space="preserve">ный язык.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Множество творческих авторских идей стали воплощаться через де</w:t>
      </w:r>
      <w:r>
        <w:rPr>
          <w:rStyle w:val="a9"/>
          <w:rFonts w:ascii="Times New Roman" w:hAnsi="Times New Roman"/>
          <w:sz w:val="28"/>
          <w:szCs w:val="28"/>
        </w:rPr>
        <w:t>т</w:t>
      </w:r>
      <w:r>
        <w:rPr>
          <w:rStyle w:val="a9"/>
          <w:rFonts w:ascii="Times New Roman" w:hAnsi="Times New Roman"/>
          <w:sz w:val="28"/>
          <w:szCs w:val="28"/>
        </w:rPr>
        <w:t>ские песни различных стилей и характеров, рассчитанные на разные возра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тные группы участников.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творческой студии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Флай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учащиеся посещают три дисциплины: э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традно-джазовый вокал, хореографию, прикладное искусство. Вокал – пре</w:t>
      </w:r>
      <w:r>
        <w:rPr>
          <w:rStyle w:val="a9"/>
          <w:rFonts w:ascii="Times New Roman" w:hAnsi="Times New Roman"/>
          <w:sz w:val="28"/>
          <w:szCs w:val="28"/>
        </w:rPr>
        <w:t>д</w:t>
      </w:r>
      <w:r>
        <w:rPr>
          <w:rStyle w:val="a9"/>
          <w:rFonts w:ascii="Times New Roman" w:hAnsi="Times New Roman"/>
          <w:sz w:val="28"/>
          <w:szCs w:val="28"/>
        </w:rPr>
        <w:t xml:space="preserve">мет основной, который развивает голосовые данные учащихся, музыкальный и гармонический слух, ритмические задатки. Владение голосом дает ребенку возможность выразить свои чувства в пении, передать яркий разнообразный мир музыкальных сочинений посредством вокала.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Хореография - это неотъемлемый и важный предмет, который развив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ет ритмическую  основу, пластику, координацию учащихся. В студии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Флай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занимаются и прикладным творчеством. На занятиях учащиеся могут выр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зить и воплотить индивидуальные творческие мысли, при этом развивая усидчивость, старательность, мелкую моторику, аккуратность.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2016 году в программу обучения включены еще два важных для н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чинающих артистов предмета, таких как «Актерское мастерство» и «Сцен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 xml:space="preserve">ческая речь». 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 данный момент коллектив состоит из нескольких групп от 3 до 17 лет: «Прищепки», «Зеленая мята», «Вопросы», а также группы развития. Р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пертуар каждого из составов разнообразен по содержанию направлению и стилям; включает в себя авторские сочинения, произведения зарубежных и российских современных авторов, а также звезд отечественной и зарубежной эстрады. Тематика песен соответствует каждой возрастной группе, отвечает возможностям учащихся. Каждый номер имеет свою сюжетную линию, з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мысел и соответствует образам и настроениям всей песни, это маленький спектакль; музыка, текст, сценические движения, образы взаимодействуют между собой. Все руководители работают сообща, находя совместные реш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ния в творческих поисках.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2016 году студия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Флай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» подтвердила высокое звание: «Образцовый коллектив». </w:t>
      </w:r>
    </w:p>
    <w:p w:rsidR="006B1FC8" w:rsidRDefault="006B1FC8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Народный коллектив шоу – группа «</w:t>
      </w:r>
      <w:proofErr w:type="spellStart"/>
      <w:r>
        <w:rPr>
          <w:rStyle w:val="a9"/>
          <w:rFonts w:ascii="Times New Roman" w:hAnsi="Times New Roman"/>
          <w:sz w:val="28"/>
          <w:szCs w:val="28"/>
          <w:u w:val="single"/>
        </w:rPr>
        <w:t>Мейдл</w:t>
      </w:r>
      <w:proofErr w:type="spellEnd"/>
      <w:r>
        <w:rPr>
          <w:rStyle w:val="a9"/>
          <w:rFonts w:ascii="Times New Roman" w:hAnsi="Times New Roman"/>
          <w:sz w:val="28"/>
          <w:szCs w:val="28"/>
          <w:u w:val="single"/>
        </w:rPr>
        <w:t>»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Шоу – группа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Мейдл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» была создана в 2001 году. Основой репертуара коллектива являются песни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a`cappella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, расписанные на 4 голоса, постепенно репертуар расширился за счет произведений различных по стилю, направл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нию, тематике и имеющих аккомпанемент. Главная цель участников группы - создание и исполнение репертуара, интересного для любого зрителя. В н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стоящий момент народный коллектив шоу – группа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Мейдл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работает в н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скольких творческих направлениях: еврейская народная музыка, эстрадно-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джазовые композиции, совместные проекты с различными творческими ко</w:t>
      </w:r>
      <w:r>
        <w:rPr>
          <w:rStyle w:val="a9"/>
          <w:rFonts w:ascii="Times New Roman" w:hAnsi="Times New Roman"/>
          <w:sz w:val="28"/>
          <w:szCs w:val="28"/>
        </w:rPr>
        <w:t>л</w:t>
      </w:r>
      <w:r>
        <w:rPr>
          <w:rStyle w:val="a9"/>
          <w:rFonts w:ascii="Times New Roman" w:hAnsi="Times New Roman"/>
          <w:sz w:val="28"/>
          <w:szCs w:val="28"/>
        </w:rPr>
        <w:t>лективами города.</w:t>
      </w: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Мейдл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ведет активную творческую и концертную де</w:t>
      </w:r>
      <w:r>
        <w:rPr>
          <w:rStyle w:val="a9"/>
          <w:rFonts w:ascii="Times New Roman" w:hAnsi="Times New Roman"/>
          <w:sz w:val="28"/>
          <w:szCs w:val="28"/>
        </w:rPr>
        <w:t>я</w:t>
      </w:r>
      <w:r>
        <w:rPr>
          <w:rStyle w:val="a9"/>
          <w:rFonts w:ascii="Times New Roman" w:hAnsi="Times New Roman"/>
          <w:sz w:val="28"/>
          <w:szCs w:val="28"/>
        </w:rPr>
        <w:t>тельность. В частности, участвует в крупных концертах и фестивалях Ни</w:t>
      </w:r>
      <w:r>
        <w:rPr>
          <w:rStyle w:val="a9"/>
          <w:rFonts w:ascii="Times New Roman" w:hAnsi="Times New Roman"/>
          <w:sz w:val="28"/>
          <w:szCs w:val="28"/>
        </w:rPr>
        <w:t>ж</w:t>
      </w:r>
      <w:r>
        <w:rPr>
          <w:rStyle w:val="a9"/>
          <w:rFonts w:ascii="Times New Roman" w:hAnsi="Times New Roman"/>
          <w:sz w:val="28"/>
          <w:szCs w:val="28"/>
        </w:rPr>
        <w:t xml:space="preserve">него Тагила, таких как городское торжественное собрание ко Дню города, мероприятиях, посвященных Дню Победы и другим календарным датам.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Группа представила свою сольную программу в разных городах России (К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зань, Екатеринбург, Казань, Курган, Челябинск, Уфа, Сургут, Ульяновск, Тюмень, Стерлитамак и других).</w:t>
      </w:r>
      <w:proofErr w:type="gramEnd"/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Все участницы коллектива имеют большой стаж вокальной работы, п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стоянно повышают свою профессиональную квалификацию, участвуя в ра</w:t>
      </w:r>
      <w:r>
        <w:rPr>
          <w:rStyle w:val="a9"/>
          <w:rFonts w:ascii="Times New Roman" w:hAnsi="Times New Roman"/>
          <w:sz w:val="28"/>
          <w:szCs w:val="28"/>
        </w:rPr>
        <w:t>з</w:t>
      </w:r>
      <w:r>
        <w:rPr>
          <w:rStyle w:val="a9"/>
          <w:rFonts w:ascii="Times New Roman" w:hAnsi="Times New Roman"/>
          <w:sz w:val="28"/>
          <w:szCs w:val="28"/>
        </w:rPr>
        <w:t>личных мастер-классах и семинарах-практикумах, а также передают свои знания подрастающему поколению юных артистов. За годы творческой де</w:t>
      </w:r>
      <w:r>
        <w:rPr>
          <w:rStyle w:val="a9"/>
          <w:rFonts w:ascii="Times New Roman" w:hAnsi="Times New Roman"/>
          <w:sz w:val="28"/>
          <w:szCs w:val="28"/>
        </w:rPr>
        <w:t>я</w:t>
      </w:r>
      <w:r>
        <w:rPr>
          <w:rStyle w:val="a9"/>
          <w:rFonts w:ascii="Times New Roman" w:hAnsi="Times New Roman"/>
          <w:sz w:val="28"/>
          <w:szCs w:val="28"/>
        </w:rPr>
        <w:t>тельности у группы сформировалась свое индивидуальное лицо, появилась своя аудитория.</w:t>
      </w:r>
    </w:p>
    <w:p w:rsidR="00047643" w:rsidRDefault="00047643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047643" w:rsidP="006B1FC8">
      <w:pPr>
        <w:shd w:val="clear" w:color="auto" w:fill="FFFFFF"/>
        <w:spacing w:after="0"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866532">
      <w:pPr>
        <w:shd w:val="clear" w:color="auto" w:fill="FFFFFF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Общее количество коллективов вокально-хорового жанра  для детей: 9</w:t>
      </w:r>
      <w:r w:rsidR="005F4E84">
        <w:rPr>
          <w:rStyle w:val="a9"/>
          <w:rFonts w:ascii="Times New Roman" w:hAnsi="Times New Roman"/>
          <w:color w:val="C0504D" w:themeColor="accent2"/>
          <w:sz w:val="28"/>
          <w:szCs w:val="28"/>
        </w:rPr>
        <w:t>,</w:t>
      </w:r>
      <w:r w:rsidRPr="006B1FC8">
        <w:rPr>
          <w:rStyle w:val="a9"/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общее количество участников - 186</w:t>
      </w:r>
    </w:p>
    <w:p w:rsidR="00047643" w:rsidRDefault="00415C20" w:rsidP="006B1FC8">
      <w:pPr>
        <w:shd w:val="clear" w:color="auto" w:fill="FFFFFF"/>
        <w:spacing w:after="0" w:line="360" w:lineRule="auto"/>
        <w:ind w:firstLine="708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Общее количество коллективов вокально-хорового жанра  для молод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 xml:space="preserve">жи: 3,  количество участников </w:t>
      </w:r>
      <w:r w:rsidR="00866532">
        <w:rPr>
          <w:rStyle w:val="a9"/>
          <w:rFonts w:ascii="Times New Roman" w:hAnsi="Times New Roman"/>
          <w:sz w:val="28"/>
          <w:szCs w:val="28"/>
        </w:rPr>
        <w:t>–</w:t>
      </w:r>
      <w:r>
        <w:rPr>
          <w:rStyle w:val="a9"/>
          <w:rFonts w:ascii="Times New Roman" w:hAnsi="Times New Roman"/>
          <w:sz w:val="28"/>
          <w:szCs w:val="28"/>
        </w:rPr>
        <w:t xml:space="preserve"> 63</w:t>
      </w:r>
    </w:p>
    <w:p w:rsidR="00866532" w:rsidRDefault="00866532" w:rsidP="006B1FC8">
      <w:pPr>
        <w:shd w:val="clear" w:color="auto" w:fill="FFFFFF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6B1FC8">
      <w:pPr>
        <w:tabs>
          <w:tab w:val="left" w:pos="2117"/>
        </w:tabs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АНСАМБЛЬ ПЕСНИ И ТАНЦА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Народный коллектив ансамбль песни и танца «</w:t>
      </w:r>
      <w:proofErr w:type="gramStart"/>
      <w:r>
        <w:rPr>
          <w:rStyle w:val="a9"/>
          <w:rFonts w:ascii="Times New Roman" w:hAnsi="Times New Roman"/>
          <w:sz w:val="28"/>
          <w:szCs w:val="28"/>
          <w:u w:val="single"/>
        </w:rPr>
        <w:t>Белая</w:t>
      </w:r>
      <w:proofErr w:type="gramEnd"/>
      <w:r>
        <w:rPr>
          <w:rStyle w:val="a9"/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Style w:val="a9"/>
          <w:rFonts w:ascii="Times New Roman" w:hAnsi="Times New Roman"/>
          <w:sz w:val="28"/>
          <w:szCs w:val="28"/>
          <w:u w:val="single"/>
        </w:rPr>
        <w:t>Черемушка</w:t>
      </w:r>
      <w:proofErr w:type="spellEnd"/>
      <w:r>
        <w:rPr>
          <w:rStyle w:val="a9"/>
          <w:rFonts w:ascii="Times New Roman" w:hAnsi="Times New Roman"/>
          <w:sz w:val="28"/>
          <w:szCs w:val="28"/>
          <w:u w:val="single"/>
        </w:rPr>
        <w:t>»: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Народный коллектив ансамбль песни и танца «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Белая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Черемушка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создан в 1967 году. Это единственный такого рода коллектив в Нижнем Тагиле. В 1970 году ансамблю присвоили звание «народный коллектив», которое у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пешно подтверждается каждые пять лет.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Высокое мастерство, точность и чистота исполнения, песни-сценки, о</w:t>
      </w:r>
      <w:r>
        <w:rPr>
          <w:rStyle w:val="a9"/>
          <w:rFonts w:ascii="Times New Roman" w:hAnsi="Times New Roman"/>
          <w:sz w:val="28"/>
          <w:szCs w:val="28"/>
        </w:rPr>
        <w:t>г</w:t>
      </w:r>
      <w:r>
        <w:rPr>
          <w:rStyle w:val="a9"/>
          <w:rFonts w:ascii="Times New Roman" w:hAnsi="Times New Roman"/>
          <w:sz w:val="28"/>
          <w:szCs w:val="28"/>
        </w:rPr>
        <w:t>невые пляски, лирические постановки покоряют зрителя. За эти годы а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самбль наработал очень большой репертуар, состоящий из старинных ру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ских народных и уральских песен, шуточных плясовых, хороводов и танцев, большого цикла песен о Великой Отечественной войне и Победе, популя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 xml:space="preserve">ных песен советских композиторов, авторских песен. Большое количество авторских песен в содружестве с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тагильскими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поэтами написано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Гертом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Як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вом Александровичем, который является художественным руководителем ансамбля с 1986 года.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Имея многогранный талант, Яков Александрович щедро дарит его л</w:t>
      </w:r>
      <w:r>
        <w:rPr>
          <w:rStyle w:val="a9"/>
          <w:rFonts w:ascii="Times New Roman" w:hAnsi="Times New Roman"/>
          <w:sz w:val="28"/>
          <w:szCs w:val="28"/>
        </w:rPr>
        <w:t>ю</w:t>
      </w:r>
      <w:r>
        <w:rPr>
          <w:rStyle w:val="a9"/>
          <w:rFonts w:ascii="Times New Roman" w:hAnsi="Times New Roman"/>
          <w:sz w:val="28"/>
          <w:szCs w:val="28"/>
        </w:rPr>
        <w:t>дям, но и сам вкладывает много труда, терпения и мастерства в работу с ко</w:t>
      </w:r>
      <w:r>
        <w:rPr>
          <w:rStyle w:val="a9"/>
          <w:rFonts w:ascii="Times New Roman" w:hAnsi="Times New Roman"/>
          <w:sz w:val="28"/>
          <w:szCs w:val="28"/>
        </w:rPr>
        <w:t>л</w:t>
      </w:r>
      <w:r>
        <w:rPr>
          <w:rStyle w:val="a9"/>
          <w:rFonts w:ascii="Times New Roman" w:hAnsi="Times New Roman"/>
          <w:sz w:val="28"/>
          <w:szCs w:val="28"/>
        </w:rPr>
        <w:t>лективом. Фанатичная любовь и преданность русской песне позволяют ему успешно руководить коллективом.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Такой же творческий подход к любимому делу у руководителя танц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вальной группы  балетмейстера  Леоновой Екатерины Александровны.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t>Танцевальная группа коллектива состоит из 15 человек, большинство из которых занимаются танцами с раннего детства и преданы коллективу по сей день.</w:t>
      </w:r>
      <w:proofErr w:type="gramEnd"/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Дирижер оркестровой группы Владимир Дмитриевич Колупаев работает в коллективе с 1968 года. В его арсенале 2 баяна, балалайка, бас-балалайка, гармошка и множество народных шумовых инструментов. Используя разн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образие инструментов, придает номерам особую окраску звучания, яркость, задор и ритмичность.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«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Белой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Черемушки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- это одна большая дружная семья со своими традициями. Часто выезжает на отдых в круизы по реке «Чусовая», на базы отдыха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Чаужинка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и «Спартак», совместно отмечает праздники, памятные даты, путёвки выходного дня  - заезд «Серебряная молодёжь» в МАУ «Звёздный»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Участники коллектива награждаются почетными грамотами дворца, управления культуры, Администрации Ленинского районо, Администрации города в связи с личными юбилеями, с юбилейными датами ансамбля, за 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большой вклад в развитие культуры, за пропаганду русской народной песни, за верность коллективу.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является постоянным участником районных и городских с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циально-значимых мероприятий: районный праздник, посвященный Дню з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щитника Отечества, городской праздник «Широкая масленица», Городской праздник «Тайны сторожевой башни» (открытие башни на Лисьей горе), массовое гулянье на Лисьей горе, посвященное Дню города.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2017 году ансамблю исполнилось 50 лет. Коллектив находится в х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рошей исполнительской форме, проводя огромное количество концертов, п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стоянно участвуя в фестивалях-конкурсах разного уровня и демонстрируя высокий уровень, подтверждаемый многочисленными дипломами и благ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дарностями.</w:t>
      </w:r>
    </w:p>
    <w:p w:rsidR="00047643" w:rsidRDefault="00047643" w:rsidP="006B1FC8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 w:rsidP="006B1FC8">
      <w:pPr>
        <w:shd w:val="clear" w:color="auto" w:fill="FFFFFF"/>
        <w:spacing w:after="0" w:line="360" w:lineRule="auto"/>
        <w:ind w:firstLine="708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Информация о состоянии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театрального и циркового жанров</w:t>
      </w:r>
      <w:r>
        <w:rPr>
          <w:rStyle w:val="a9"/>
          <w:rFonts w:ascii="Times New Roman" w:hAnsi="Times New Roman"/>
          <w:sz w:val="28"/>
          <w:szCs w:val="28"/>
        </w:rPr>
        <w:t xml:space="preserve">. 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Театральный коллектив «Амплуа»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Первоначально коллектив был создан в 1970 году. В настоящее время руководителем является Колотыгина Екатерина Вадимовна. 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Состав коллектива – дети 7-10 лет - младшая группа и дети 11-16 лет - старшая группа. Сегодня это коллектив, который сосредоточил в единое ц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лое средства выразительности разных искусств. Разбуженные эстетические чувства, обогащение нравственного мира способствует развитию в юном а</w:t>
      </w:r>
      <w:r>
        <w:rPr>
          <w:rStyle w:val="a9"/>
          <w:rFonts w:ascii="Times New Roman" w:hAnsi="Times New Roman"/>
          <w:sz w:val="28"/>
          <w:szCs w:val="28"/>
        </w:rPr>
        <w:t>к</w:t>
      </w:r>
      <w:r>
        <w:rPr>
          <w:rStyle w:val="a9"/>
          <w:rFonts w:ascii="Times New Roman" w:hAnsi="Times New Roman"/>
          <w:sz w:val="28"/>
          <w:szCs w:val="28"/>
        </w:rPr>
        <w:t>тере, а так же зрителе творческих способностей, которые найдут выход в о</w:t>
      </w:r>
      <w:r>
        <w:rPr>
          <w:rStyle w:val="a9"/>
          <w:rFonts w:ascii="Times New Roman" w:hAnsi="Times New Roman"/>
          <w:sz w:val="28"/>
          <w:szCs w:val="28"/>
        </w:rPr>
        <w:t>б</w:t>
      </w:r>
      <w:r>
        <w:rPr>
          <w:rStyle w:val="a9"/>
          <w:rFonts w:ascii="Times New Roman" w:hAnsi="Times New Roman"/>
          <w:sz w:val="28"/>
          <w:szCs w:val="28"/>
        </w:rPr>
        <w:t>ретении активной жизненной позиции.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Занятия в коллективе включают в себя несколько разделов: культура и техника речи, ритмопластика, театральная игра, этика и этикет.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перспективном плане миниатюры, монологи, этюды, спектакли. Тем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тика разнообразна: тема войны, тема бережного отношения к природе, ме</w:t>
      </w:r>
      <w:r>
        <w:rPr>
          <w:rStyle w:val="a9"/>
          <w:rFonts w:ascii="Times New Roman" w:hAnsi="Times New Roman"/>
          <w:sz w:val="28"/>
          <w:szCs w:val="28"/>
        </w:rPr>
        <w:t>ж</w:t>
      </w:r>
      <w:r>
        <w:rPr>
          <w:rStyle w:val="a9"/>
          <w:rFonts w:ascii="Times New Roman" w:hAnsi="Times New Roman"/>
          <w:sz w:val="28"/>
          <w:szCs w:val="28"/>
        </w:rPr>
        <w:t>личностные отношения, а так же молодежные направления – профилактика наркомании.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 xml:space="preserve">Воспитанники театрального коллектива под руководством руководителя ежегодно готовят и участвуют в новогодних представлениях для детей. 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Руководитель с детьми посещает Драмтеатр, молодежный театр, театр кукол для обмена опытом и раскрытия большего потенциала детей, развивая эстетические чувства, интересы любви к театру.</w:t>
      </w:r>
    </w:p>
    <w:p w:rsidR="00047643" w:rsidRDefault="00415C20" w:rsidP="006B1FC8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2018 году коллектив стал обладателем двух дипломов лауреата 1 ст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пени Международного конкурса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КиТ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047643" w:rsidRDefault="00047643">
      <w:pPr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6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09"/>
        <w:gridCol w:w="567"/>
        <w:gridCol w:w="1418"/>
        <w:gridCol w:w="1559"/>
        <w:gridCol w:w="1701"/>
        <w:gridCol w:w="1276"/>
        <w:gridCol w:w="1134"/>
      </w:tblGrid>
      <w:tr w:rsidR="00047643" w:rsidTr="006B1FC8">
        <w:trPr>
          <w:trHeight w:val="981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a9"/>
                <w:rFonts w:ascii="Times New Roman" w:hAnsi="Times New Roman"/>
                <w:b/>
                <w:bCs/>
              </w:rPr>
              <w:t>Муниципаль-ное</w:t>
            </w:r>
            <w:proofErr w:type="spellEnd"/>
            <w:proofErr w:type="gramEnd"/>
            <w:r>
              <w:rPr>
                <w:rStyle w:val="a9"/>
                <w:rFonts w:ascii="Times New Roman" w:hAnsi="Times New Roman"/>
                <w:b/>
                <w:bCs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</w:rPr>
              <w:t>Название коллектива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</w:rPr>
              <w:t>Учреждение, на базе котор</w:t>
            </w:r>
            <w:r>
              <w:rPr>
                <w:rStyle w:val="a9"/>
                <w:rFonts w:ascii="Times New Roman" w:hAnsi="Times New Roman"/>
                <w:b/>
                <w:bCs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</w:rPr>
              <w:t>го  действует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</w:rPr>
              <w:t>Контакты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a9"/>
                <w:rFonts w:ascii="Times New Roman" w:hAnsi="Times New Roman"/>
                <w:b/>
                <w:bCs/>
              </w:rPr>
              <w:t>Прим</w:t>
            </w:r>
            <w:r>
              <w:rPr>
                <w:rStyle w:val="a9"/>
                <w:rFonts w:ascii="Times New Roman" w:hAnsi="Times New Roman"/>
                <w:b/>
                <w:bCs/>
              </w:rPr>
              <w:t>е</w:t>
            </w:r>
            <w:r>
              <w:rPr>
                <w:rStyle w:val="a9"/>
                <w:rFonts w:ascii="Times New Roman" w:hAnsi="Times New Roman"/>
                <w:b/>
                <w:bCs/>
              </w:rPr>
              <w:t>ча-ния</w:t>
            </w:r>
            <w:proofErr w:type="spellEnd"/>
            <w:proofErr w:type="gramEnd"/>
          </w:p>
        </w:tc>
      </w:tr>
      <w:tr w:rsidR="00047643" w:rsidTr="006B1FC8">
        <w:trPr>
          <w:trHeight w:val="741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34" w:type="dxa"/>
              <w:bottom w:w="80" w:type="dxa"/>
              <w:right w:w="80" w:type="dxa"/>
            </w:tcMar>
          </w:tcPr>
          <w:p w:rsidR="00047643" w:rsidRDefault="00CA295C" w:rsidP="006B1FC8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Style w:val="a9"/>
                <w:rFonts w:ascii="Times New Roman" w:hAnsi="Times New Roman"/>
              </w:rPr>
              <w:t>г</w:t>
            </w:r>
            <w:proofErr w:type="gramStart"/>
            <w:r>
              <w:rPr>
                <w:rStyle w:val="a9"/>
                <w:rFonts w:ascii="Times New Roman" w:hAnsi="Times New Roman"/>
              </w:rPr>
              <w:t>.Н</w:t>
            </w:r>
            <w:proofErr w:type="gramEnd"/>
            <w:r w:rsidR="006B1FC8">
              <w:rPr>
                <w:rStyle w:val="a9"/>
                <w:rFonts w:ascii="Times New Roman" w:hAnsi="Times New Roman"/>
              </w:rPr>
              <w:t xml:space="preserve">ижний </w:t>
            </w:r>
            <w:r w:rsidR="00415C20">
              <w:rPr>
                <w:rStyle w:val="a9"/>
                <w:rFonts w:ascii="Times New Roman" w:hAnsi="Times New Roman"/>
              </w:rPr>
              <w:t>Тагил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</w:rPr>
              <w:t>Театральная студия «А</w:t>
            </w:r>
            <w:r>
              <w:rPr>
                <w:rStyle w:val="a9"/>
                <w:rFonts w:ascii="Times New Roman" w:hAnsi="Times New Roman"/>
              </w:rPr>
              <w:t>м</w:t>
            </w:r>
            <w:r>
              <w:rPr>
                <w:rStyle w:val="a9"/>
                <w:rFonts w:ascii="Times New Roman" w:hAnsi="Times New Roman"/>
              </w:rPr>
              <w:t>плуа»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</w:rPr>
              <w:t>Колотыгина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</w:rPr>
              <w:t>МБУ ДК «Юбилейный»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CA295C" w:rsidP="00CA295C">
            <w:pPr>
              <w:shd w:val="clear" w:color="auto" w:fill="FFFFFF"/>
              <w:spacing w:after="0" w:line="240" w:lineRule="auto"/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</w:tr>
    </w:tbl>
    <w:p w:rsidR="00047643" w:rsidRDefault="00047643" w:rsidP="00866532">
      <w:pPr>
        <w:spacing w:after="0" w:line="36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866532">
      <w:pPr>
        <w:shd w:val="clear" w:color="auto" w:fill="FFFFFF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         Информация о состоянии хореографического жанра. 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Заслуженный коллектив Российской Федерации хореографический а</w:t>
      </w:r>
      <w:r>
        <w:rPr>
          <w:rStyle w:val="a9"/>
          <w:rFonts w:ascii="Times New Roman" w:hAnsi="Times New Roman"/>
          <w:sz w:val="28"/>
          <w:szCs w:val="28"/>
          <w:u w:val="single"/>
        </w:rPr>
        <w:t>н</w:t>
      </w:r>
      <w:r>
        <w:rPr>
          <w:rStyle w:val="a9"/>
          <w:rFonts w:ascii="Times New Roman" w:hAnsi="Times New Roman"/>
          <w:sz w:val="28"/>
          <w:szCs w:val="28"/>
          <w:u w:val="single"/>
        </w:rPr>
        <w:t>самбль «Родничок»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Хореографический ансамбль «Родничок» был создан в 1971 году по инициативе заслуженного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работника культуры Российской Федерации Лидии Ивановны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Кирпиченко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. С 1992 года «Родничок» носит звание «Народный». Это большой, дружный и интересный коллектив.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«Родничок» - это настоящая школа хореографии: наиболее способных к танцам первоклассников зачисляют в специализированные классы, и все годы обучения в школе они совмещают школьные уроки и уроки танцев. Р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 xml:space="preserve">петиции идут по специальной программе, в которой обучают классическому, народно-сценическому, историко-бытовому танцу и ритмике. В репертуаре ансамбля более 70 хореографических постановок. 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конце 2012 года коллектив получил звание «Заслуженный коллектив народного творчества».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Поле концертной деятельности весьма разнообразное: это выступления перед жителями города, постоянное участие в масштабных областных, 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родских, районных мероприятиях.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Творчество ансамбля «Родничок» известно не только в городе Нижний Тагил, в Свердловской области, но и далеко за пределами. Коллективу апл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 xml:space="preserve">дировали в городах России: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Москве, Набережных Челнах, Туапсе, Гелендж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ке, Сочи, Кирове, Саратове, Одессе, Самаре, Омске, Екатеринбурге, Миассе, Кургане; в городах Ближнего и Дальнего зарубежья: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Украине, Казахстана, Белоруссии, Болгарии, Чехии, Санкт Петербурге, Бишкеке.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Хореографический ансамбль «Родничок» за десятилетия своей творч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ской деятельности воспитал множество замечательных танцоров и хореогр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фов, которые навсегда отдали свою душу и свое сердце любимому делу – танцу. Они успешно руководят хореографическими ансамблями, танцуют в профессиональных коллективах. Выпускники коллектива работают по всей стране: Москва, Санкт-Петербург, Екатеринбург, Казань, Челябинск, Пермь – это лишь неполный список.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Хореографический ансамбль «Родничок» - первый среди хореограф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ческих коллективов  в Свердловской области, удостоенный высокого звания «Заслуженный».</w:t>
      </w:r>
    </w:p>
    <w:p w:rsidR="00047643" w:rsidRDefault="00047643" w:rsidP="00866532">
      <w:pPr>
        <w:spacing w:after="0" w:line="360" w:lineRule="auto"/>
        <w:ind w:firstLine="709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>Народный коллектив хореографический ансамбль «Акцент»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Хореографический ансамбль «Акцент» образовался на базе Заслуже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>ного коллектива народного творчества хореографического ансамбля «Родн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чок» как молодежная группа. История молодежной группы начинается с в</w:t>
      </w:r>
      <w:r>
        <w:rPr>
          <w:rStyle w:val="a9"/>
          <w:rFonts w:ascii="Times New Roman" w:hAnsi="Times New Roman"/>
          <w:sz w:val="28"/>
          <w:szCs w:val="28"/>
        </w:rPr>
        <w:t>ы</w:t>
      </w:r>
      <w:r>
        <w:rPr>
          <w:rStyle w:val="a9"/>
          <w:rFonts w:ascii="Times New Roman" w:hAnsi="Times New Roman"/>
          <w:sz w:val="28"/>
          <w:szCs w:val="28"/>
        </w:rPr>
        <w:t>пускников 2000 года. Большая любовь к танцу, высокий художественный уровень исполнительского мастерства сплотили коллектив и снискали л</w:t>
      </w:r>
      <w:r>
        <w:rPr>
          <w:rStyle w:val="a9"/>
          <w:rFonts w:ascii="Times New Roman" w:hAnsi="Times New Roman"/>
          <w:sz w:val="28"/>
          <w:szCs w:val="28"/>
        </w:rPr>
        <w:t>ю</w:t>
      </w:r>
      <w:r>
        <w:rPr>
          <w:rStyle w:val="a9"/>
          <w:rFonts w:ascii="Times New Roman" w:hAnsi="Times New Roman"/>
          <w:sz w:val="28"/>
          <w:szCs w:val="28"/>
        </w:rPr>
        <w:t>бовь зрителей. Коллектив пользуется большим авторитетом  и популярн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стью. Это пример для подражания участникам младших групп ансамбля «Родничок».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Участники ансамбля «Акцент» занимаются хореографией в коллективе более 15 лет. Все значимые победы  на самых престижных фестивалях и ко</w:t>
      </w:r>
      <w:r>
        <w:rPr>
          <w:rStyle w:val="a9"/>
          <w:rFonts w:ascii="Times New Roman" w:hAnsi="Times New Roman"/>
          <w:sz w:val="28"/>
          <w:szCs w:val="28"/>
        </w:rPr>
        <w:t>н</w:t>
      </w:r>
      <w:r>
        <w:rPr>
          <w:rStyle w:val="a9"/>
          <w:rFonts w:ascii="Times New Roman" w:hAnsi="Times New Roman"/>
          <w:sz w:val="28"/>
          <w:szCs w:val="28"/>
        </w:rPr>
        <w:t xml:space="preserve">курсах - непосредственная заслуга молодежной группы «Акцент». 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В 2010 году «Акценту» было присвоено звание «Народный коллектив». Ансамбль успешно гастролирует, выступает на различных концертных пл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щадках, успешно участвует в конкурсах-фестивалях различного уровня.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Коллектив ориентирован в основном на народный танец. Удачные п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становки: «Поцелуйная»,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Чебатуха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«Русская плясовая», «Плясовая задо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>ная», которые получили высокую оценку многих фестивалей – конкурсов. Горячо любимы и востребованы зрителем народные казачьи танцы: «Казачий пляс», «При лужке», «Шашку бери»,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Черноморочка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«Казачата», «Казачий лирический», которые живут в коллективе и на сцене более 10 лет. Есть и э</w:t>
      </w:r>
      <w:r>
        <w:rPr>
          <w:rStyle w:val="a9"/>
          <w:rFonts w:ascii="Times New Roman" w:hAnsi="Times New Roman"/>
          <w:sz w:val="28"/>
          <w:szCs w:val="28"/>
        </w:rPr>
        <w:t>с</w:t>
      </w:r>
      <w:r>
        <w:rPr>
          <w:rStyle w:val="a9"/>
          <w:rFonts w:ascii="Times New Roman" w:hAnsi="Times New Roman"/>
          <w:sz w:val="28"/>
          <w:szCs w:val="28"/>
        </w:rPr>
        <w:t>традные постановки: «Крылья», «Журавли», «Стиляги»,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Райт-нау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«А он мне нравится»,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Стиляжный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Фридом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». Новые постановки «Прогулки с кандибобером» и «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Посиделочные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приплясы» также уже полюбились зрит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лям.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Ансамбль – Лауреат Международных, российских, городских фестив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лей и конкурсов хореографического искусства.</w:t>
      </w:r>
    </w:p>
    <w:p w:rsidR="00047643" w:rsidRDefault="00415C20" w:rsidP="0086653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sz w:val="28"/>
          <w:szCs w:val="28"/>
        </w:rPr>
        <w:t xml:space="preserve">Коллективу аплодировали жители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Беларусии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, Болгарии, Чехии, Укра</w:t>
      </w:r>
      <w:r>
        <w:rPr>
          <w:rStyle w:val="a9"/>
          <w:rFonts w:ascii="Times New Roman" w:hAnsi="Times New Roman"/>
          <w:sz w:val="28"/>
          <w:szCs w:val="28"/>
        </w:rPr>
        <w:t>и</w:t>
      </w:r>
      <w:r>
        <w:rPr>
          <w:rStyle w:val="a9"/>
          <w:rFonts w:ascii="Times New Roman" w:hAnsi="Times New Roman"/>
          <w:sz w:val="28"/>
          <w:szCs w:val="28"/>
        </w:rPr>
        <w:t>ны, Казахстана, Москвы, Сочи, Казани, Екатеринбурга, Новокузнецка, Ку</w:t>
      </w:r>
      <w:r>
        <w:rPr>
          <w:rStyle w:val="a9"/>
          <w:rFonts w:ascii="Times New Roman" w:hAnsi="Times New Roman"/>
          <w:sz w:val="28"/>
          <w:szCs w:val="28"/>
        </w:rPr>
        <w:t>р</w:t>
      </w:r>
      <w:r>
        <w:rPr>
          <w:rStyle w:val="a9"/>
          <w:rFonts w:ascii="Times New Roman" w:hAnsi="Times New Roman"/>
          <w:sz w:val="28"/>
          <w:szCs w:val="28"/>
        </w:rPr>
        <w:t>гана.</w:t>
      </w:r>
      <w:proofErr w:type="gramEnd"/>
    </w:p>
    <w:p w:rsidR="00047643" w:rsidRDefault="0004764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6B1FC8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9"/>
          <w:rFonts w:ascii="Times New Roman" w:hAnsi="Times New Roman"/>
          <w:sz w:val="28"/>
          <w:szCs w:val="28"/>
          <w:u w:val="single"/>
        </w:rPr>
        <w:t xml:space="preserve">Танцевальный центр «Юла» </w:t>
      </w:r>
    </w:p>
    <w:p w:rsidR="00047643" w:rsidRDefault="00415C20" w:rsidP="006B1FC8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Танцевальный центр «Юла» был создан в ДК «Юбилейный» в 2016 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 xml:space="preserve">ду. В коллективе занимаются дети с 4 до 15 лет. Руководитель –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Митенко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Юрий Алексеевич. Коллектив включает в себя несколько возрастных групп, часть из которых входит в студию развития. Группа «Мечтатели» - это самая старшая группа коллектива принимает участие в мероприятиях и концертах, проводимых ДК «Юбилейный». </w:t>
      </w:r>
    </w:p>
    <w:p w:rsidR="00047643" w:rsidRDefault="00415C20" w:rsidP="006B1FC8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Танцевальный центр «Юла» - это коллектив, который развивается, и в перспективе его участники будут повышать уровень своего исполнительск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lastRenderedPageBreak/>
        <w:t>го мастерства и смогут принимать участие в мероприятиях районного и г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 xml:space="preserve">родского уровня. </w:t>
      </w:r>
    </w:p>
    <w:p w:rsidR="00047643" w:rsidRDefault="00047643" w:rsidP="006B1FC8">
      <w:pPr>
        <w:spacing w:after="0" w:line="360" w:lineRule="auto"/>
        <w:ind w:firstLine="708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047643" w:rsidRDefault="00415C20" w:rsidP="006B1FC8">
      <w:pPr>
        <w:shd w:val="clear" w:color="auto" w:fill="FFFFFF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Общее количество коллективов хореографического жанра  для детей: 12, общее количество участников - 310</w:t>
      </w:r>
    </w:p>
    <w:p w:rsidR="00047643" w:rsidRDefault="00415C20" w:rsidP="006B1FC8">
      <w:pPr>
        <w:shd w:val="clear" w:color="auto" w:fill="FFFFFF"/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Общее количество коллективов хореографического жанра для молод</w:t>
      </w:r>
      <w:r>
        <w:rPr>
          <w:rStyle w:val="a9"/>
          <w:rFonts w:ascii="Times New Roman" w:hAnsi="Times New Roman"/>
          <w:sz w:val="28"/>
          <w:szCs w:val="28"/>
        </w:rPr>
        <w:t>е</w:t>
      </w:r>
      <w:r>
        <w:rPr>
          <w:rStyle w:val="a9"/>
          <w:rFonts w:ascii="Times New Roman" w:hAnsi="Times New Roman"/>
          <w:sz w:val="28"/>
          <w:szCs w:val="28"/>
        </w:rPr>
        <w:t>жи: 2,  количество участников - 50</w:t>
      </w:r>
    </w:p>
    <w:p w:rsidR="00047643" w:rsidRDefault="00415C20">
      <w:pPr>
        <w:spacing w:after="0" w:line="240" w:lineRule="auto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Заполнить по коллективам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из формы 7-НК</w:t>
      </w:r>
      <w:r>
        <w:rPr>
          <w:rStyle w:val="a9"/>
          <w:rFonts w:ascii="Times New Roman" w:hAnsi="Times New Roman"/>
          <w:sz w:val="28"/>
          <w:szCs w:val="28"/>
        </w:rPr>
        <w:t xml:space="preserve">: раздел 2, графа 24 –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ПРОЧИЕ: </w:t>
      </w:r>
    </w:p>
    <w:tbl>
      <w:tblPr>
        <w:tblStyle w:val="TableNormal"/>
        <w:tblW w:w="10135" w:type="dxa"/>
        <w:tblInd w:w="-4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60"/>
        <w:gridCol w:w="708"/>
        <w:gridCol w:w="1418"/>
        <w:gridCol w:w="2197"/>
        <w:gridCol w:w="1984"/>
        <w:gridCol w:w="1418"/>
        <w:gridCol w:w="850"/>
      </w:tblGrid>
      <w:tr w:rsidR="00047643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Муниц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паль-ное</w:t>
            </w:r>
            <w:proofErr w:type="spellEnd"/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 xml:space="preserve"> образов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Название коллект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ва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Учреждение, на базе котор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го  действует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Контакты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Пр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="008A1388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  <w:r w:rsidR="008A1388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ния</w:t>
            </w:r>
          </w:p>
        </w:tc>
      </w:tr>
      <w:tr w:rsidR="008A1388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Pr="00CA295C" w:rsidRDefault="008A1388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Pr="00CA295C" w:rsidRDefault="008A1388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Pr="00CA295C" w:rsidRDefault="008A1388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вая группа  Народного коллектива ансамбля песни и танца «Б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лая 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мушка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Pr="00CA295C" w:rsidRDefault="008A1388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Колупаев В.Д.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88" w:rsidRDefault="008A1388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шоу-группа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Мейдл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Шмакова Е.Л.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шоу-группа 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Даймонс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ст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дия «Д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МА» Гру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па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ст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дия «Д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МА» Гру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па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Седлецкая</w:t>
            </w:r>
            <w:proofErr w:type="spellEnd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ст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дия «Д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МА» Гру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па «Джи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совый кот»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Городилова Е.В.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творческая студия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 Группа «Прище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Шмакова Е.Р.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творческая студия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 Группа «Зеленая мята»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Правило Т.А.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творческая студия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 Группа «Вопросы»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Правило Т.А.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творческая студия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 Группа  развития</w:t>
            </w:r>
            <w:proofErr w:type="gram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Андрушенко</w:t>
            </w:r>
            <w:proofErr w:type="spellEnd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творческая студия «</w:t>
            </w:r>
            <w:proofErr w:type="spell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» Группа  развития</w:t>
            </w:r>
            <w:proofErr w:type="gram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Андрушенко</w:t>
            </w:r>
            <w:proofErr w:type="spellEnd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ст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дия «Д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МА» Гру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па «Кроха» </w:t>
            </w:r>
          </w:p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gram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D53170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Седлецкая</w:t>
            </w:r>
            <w:proofErr w:type="spellEnd"/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295C" w:rsidTr="00D53170">
        <w:trPr>
          <w:trHeight w:val="12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г. Нижний Тагил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CACACA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лектив ст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дия «Д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МА» Гру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па «Кроха» </w:t>
            </w:r>
          </w:p>
          <w:p w:rsidR="00CA295C" w:rsidRPr="00CA295C" w:rsidRDefault="00CA295C" w:rsidP="008A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5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gramStart"/>
            <w:r w:rsidRPr="00CA29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Pr="00CA295C" w:rsidRDefault="00CA295C" w:rsidP="00D53170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5C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Городилова Е.В.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ДК «Юбиле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0D48D4"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ный»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</w:rPr>
              <w:t>8-3435-45-00-77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95C" w:rsidRDefault="00CA295C" w:rsidP="008A1388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47643" w:rsidRDefault="00047643">
      <w:pPr>
        <w:widowControl w:val="0"/>
        <w:spacing w:after="0" w:line="240" w:lineRule="auto"/>
        <w:ind w:left="138" w:hanging="138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532" w:rsidRDefault="00866532">
      <w:pPr>
        <w:widowControl w:val="0"/>
        <w:spacing w:after="0" w:line="240" w:lineRule="auto"/>
        <w:ind w:left="138" w:hanging="138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532" w:rsidRDefault="00866532">
      <w:pPr>
        <w:widowControl w:val="0"/>
        <w:spacing w:after="0" w:line="240" w:lineRule="auto"/>
        <w:ind w:left="138" w:hanging="138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047643">
      <w:pPr>
        <w:spacing w:after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E84" w:rsidRDefault="005F4E84">
      <w:pPr>
        <w:spacing w:after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E84" w:rsidRDefault="005F4E84">
      <w:pPr>
        <w:spacing w:after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E84" w:rsidRDefault="005F4E84">
      <w:pPr>
        <w:spacing w:after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lastRenderedPageBreak/>
        <w:t>Информация о коллективах ветеранов со званием «народный»</w:t>
      </w:r>
    </w:p>
    <w:tbl>
      <w:tblPr>
        <w:tblStyle w:val="TableNormal"/>
        <w:tblpPr w:leftFromText="180" w:rightFromText="180" w:vertAnchor="text" w:horzAnchor="margin" w:tblpXSpec="center" w:tblpY="227"/>
        <w:tblW w:w="108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0"/>
        <w:gridCol w:w="1708"/>
        <w:gridCol w:w="1978"/>
        <w:gridCol w:w="1780"/>
        <w:gridCol w:w="1719"/>
        <w:gridCol w:w="1578"/>
      </w:tblGrid>
      <w:tr w:rsidR="00BD3E34" w:rsidTr="00D53170">
        <w:trPr>
          <w:trHeight w:val="22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Полное н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звание ко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лектива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ФИО руков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дителя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Базовое у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реждение, контактные телефоны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 xml:space="preserve">Дата и </w:t>
            </w:r>
          </w:p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№ правов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 xml:space="preserve">го акта о присвоении звания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Дата и № правового акта о п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следнем подтве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>ждении звания</w:t>
            </w:r>
          </w:p>
        </w:tc>
      </w:tr>
      <w:tr w:rsidR="00BD3E34" w:rsidTr="00D53170">
        <w:trPr>
          <w:trHeight w:val="24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Нижний Тагил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Народный коллектив Хор ветеранов войны и труда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Герт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Яков Але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ное бюджетное учреждение «Дворец кул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туры «Юб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лейный»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Присвоено – 23.06.1992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E34" w:rsidRDefault="00BD3E34" w:rsidP="00BD3E34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Приказ № 78 от 21.09.2016 г.</w:t>
            </w:r>
          </w:p>
        </w:tc>
      </w:tr>
    </w:tbl>
    <w:p w:rsidR="006B1FC8" w:rsidRDefault="006B1FC8" w:rsidP="006B1FC8">
      <w:pPr>
        <w:shd w:val="clear" w:color="auto" w:fill="FFFFFF"/>
        <w:spacing w:after="0" w:line="240" w:lineRule="auto"/>
        <w:ind w:firstLine="708"/>
        <w:rPr>
          <w:rStyle w:val="a9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1FC8" w:rsidRDefault="006B1FC8" w:rsidP="006B1FC8">
      <w:pPr>
        <w:shd w:val="clear" w:color="auto" w:fill="FFFFFF"/>
        <w:spacing w:after="0" w:line="240" w:lineRule="auto"/>
        <w:ind w:firstLine="708"/>
        <w:rPr>
          <w:rStyle w:val="a9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7643" w:rsidRDefault="00415C20">
      <w:pPr>
        <w:pStyle w:val="a7"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ФЕСТИВАЛИ И КОНКУРСЫ, </w:t>
      </w:r>
    </w:p>
    <w:p w:rsidR="00047643" w:rsidRDefault="00415C20">
      <w:pPr>
        <w:pStyle w:val="a7"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b/>
          <w:bCs/>
          <w:sz w:val="28"/>
          <w:szCs w:val="28"/>
        </w:rPr>
        <w:t>проводимые на территории Вашего МО,</w:t>
      </w:r>
      <w:proofErr w:type="gramEnd"/>
    </w:p>
    <w:p w:rsidR="00047643" w:rsidRDefault="00415C20">
      <w:pPr>
        <w:pStyle w:val="a7"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b/>
          <w:bCs/>
          <w:sz w:val="28"/>
          <w:szCs w:val="28"/>
        </w:rPr>
        <w:t>организацией</w:t>
      </w:r>
      <w:proofErr w:type="gram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которых занимались Ваши учреждения культуры (2018)</w:t>
      </w:r>
    </w:p>
    <w:p w:rsidR="00047643" w:rsidRDefault="00047643">
      <w:pPr>
        <w:pStyle w:val="a7"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16" w:type="dxa"/>
        <w:jc w:val="center"/>
        <w:tblInd w:w="-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5"/>
        <w:gridCol w:w="2126"/>
        <w:gridCol w:w="1985"/>
        <w:gridCol w:w="2268"/>
        <w:gridCol w:w="2302"/>
      </w:tblGrid>
      <w:tr w:rsidR="00047643" w:rsidTr="00882062">
        <w:trPr>
          <w:trHeight w:val="12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Название фест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валя,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Учреждение </w:t>
            </w:r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-о</w:t>
            </w:r>
            <w:proofErr w:type="gramEnd"/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Количество ко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лективов/общее количество учас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Краткая информ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 мероприятии</w:t>
            </w:r>
          </w:p>
        </w:tc>
      </w:tr>
      <w:tr w:rsidR="00047643" w:rsidTr="00882062">
        <w:trPr>
          <w:trHeight w:val="57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pStyle w:val="ab"/>
              <w:jc w:val="center"/>
            </w:pPr>
            <w:r>
              <w:rPr>
                <w:rStyle w:val="a9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CA295C" w:rsidRDefault="00D53170" w:rsidP="00FE54E5">
            <w:pPr>
              <w:pStyle w:val="ab"/>
              <w:jc w:val="center"/>
              <w:rPr>
                <w:rFonts w:cs="Times New Roman"/>
                <w:lang w:val="ru-RU"/>
              </w:rPr>
            </w:pPr>
            <w:r>
              <w:rPr>
                <w:rStyle w:val="a9"/>
                <w:rFonts w:cs="Times New Roman"/>
                <w:bCs/>
                <w:lang w:val="ru-RU"/>
              </w:rPr>
              <w:t>Всеросси</w:t>
            </w:r>
            <w:r w:rsidR="00415C20" w:rsidRPr="00CA295C">
              <w:rPr>
                <w:rStyle w:val="a9"/>
                <w:rFonts w:cs="Times New Roman"/>
                <w:bCs/>
                <w:lang w:val="ru-RU"/>
              </w:rPr>
              <w:t>йский  открытый  детский эстрадный телев</w:t>
            </w:r>
            <w:r w:rsidR="00415C20" w:rsidRPr="00CA295C">
              <w:rPr>
                <w:rStyle w:val="a9"/>
                <w:rFonts w:cs="Times New Roman"/>
                <w:bCs/>
                <w:lang w:val="ru-RU"/>
              </w:rPr>
              <w:t>и</w:t>
            </w:r>
            <w:r w:rsidR="00415C20" w:rsidRPr="00CA295C">
              <w:rPr>
                <w:rStyle w:val="a9"/>
                <w:rFonts w:cs="Times New Roman"/>
                <w:bCs/>
                <w:lang w:val="ru-RU"/>
              </w:rPr>
              <w:t>зионный конкурс «Золотой пет</w:t>
            </w:r>
            <w:r w:rsidR="00415C20" w:rsidRPr="00CA295C">
              <w:rPr>
                <w:rStyle w:val="a9"/>
                <w:rFonts w:cs="Times New Roman"/>
                <w:bCs/>
                <w:lang w:val="ru-RU"/>
              </w:rPr>
              <w:t>у</w:t>
            </w:r>
            <w:r w:rsidR="00415C20" w:rsidRPr="00CA295C">
              <w:rPr>
                <w:rStyle w:val="a9"/>
                <w:rFonts w:cs="Times New Roman"/>
                <w:bCs/>
                <w:lang w:val="ru-RU"/>
              </w:rPr>
              <w:t>шок»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CA295C" w:rsidRDefault="00415C20" w:rsidP="00FE54E5">
            <w:pPr>
              <w:pStyle w:val="ab"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CA295C">
              <w:rPr>
                <w:rStyle w:val="a9"/>
                <w:rFonts w:cs="Times New Roman"/>
                <w:lang w:val="ru-RU"/>
              </w:rPr>
              <w:t>Администрации города Нижний Тагил, МБУ ДК «Юбилейный», дирекция ко</w:t>
            </w:r>
            <w:r w:rsidRPr="00CA295C">
              <w:rPr>
                <w:rStyle w:val="a9"/>
                <w:rFonts w:cs="Times New Roman"/>
                <w:lang w:val="ru-RU"/>
              </w:rPr>
              <w:t>н</w:t>
            </w:r>
            <w:r w:rsidRPr="00CA295C">
              <w:rPr>
                <w:rStyle w:val="a9"/>
                <w:rFonts w:cs="Times New Roman"/>
                <w:lang w:val="ru-RU"/>
              </w:rPr>
              <w:t>курса.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CA295C" w:rsidRDefault="00415C20" w:rsidP="00FE54E5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A295C">
              <w:rPr>
                <w:rStyle w:val="a9"/>
                <w:rFonts w:cs="Times New Roman"/>
                <w:bCs/>
                <w:lang w:val="ru-RU"/>
              </w:rPr>
              <w:t xml:space="preserve">В </w:t>
            </w:r>
            <w:r w:rsidR="00BD3E34" w:rsidRPr="00CA295C">
              <w:rPr>
                <w:rStyle w:val="a9"/>
                <w:rFonts w:cs="Times New Roman"/>
                <w:bCs/>
                <w:lang w:val="ru-RU"/>
              </w:rPr>
              <w:t>конкурсе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 xml:space="preserve"> приняли участие 20 ансам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б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лей, 62 солиста из городов свердло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в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ской области, Чел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я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 xml:space="preserve">бинска, </w:t>
            </w:r>
            <w:proofErr w:type="spellStart"/>
            <w:r w:rsidRPr="00CA295C">
              <w:rPr>
                <w:rStyle w:val="a9"/>
                <w:rFonts w:cs="Times New Roman"/>
                <w:bCs/>
                <w:lang w:val="ru-RU"/>
              </w:rPr>
              <w:t>Миаса</w:t>
            </w:r>
            <w:proofErr w:type="spellEnd"/>
            <w:r w:rsidRPr="00CA295C">
              <w:rPr>
                <w:rStyle w:val="a9"/>
                <w:rFonts w:cs="Times New Roman"/>
                <w:bCs/>
                <w:lang w:val="ru-RU"/>
              </w:rPr>
              <w:t xml:space="preserve">, </w:t>
            </w:r>
            <w:proofErr w:type="spellStart"/>
            <w:r w:rsidRPr="00CA295C">
              <w:rPr>
                <w:rStyle w:val="a9"/>
                <w:rFonts w:cs="Times New Roman"/>
                <w:bCs/>
                <w:lang w:val="ru-RU"/>
              </w:rPr>
              <w:t>Щадринска</w:t>
            </w:r>
            <w:proofErr w:type="spellEnd"/>
            <w:r w:rsidRPr="00CA295C">
              <w:rPr>
                <w:rStyle w:val="a9"/>
                <w:rFonts w:cs="Times New Roman"/>
                <w:bCs/>
                <w:lang w:val="ru-RU"/>
              </w:rPr>
              <w:t>, Трои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ц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Pr="00CA295C" w:rsidRDefault="00415C20" w:rsidP="00FE54E5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A295C">
              <w:rPr>
                <w:rStyle w:val="a9"/>
                <w:rFonts w:cs="Times New Roman"/>
                <w:bCs/>
                <w:lang w:val="ru-RU"/>
              </w:rPr>
              <w:t>Конкурс проводится с 1989 года в городе Нижний Тагил. Стал популярным благ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о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даря исполнению авторских песен детской направле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н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ности, оригинальн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о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сти представления конкурсантами св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о</w:t>
            </w:r>
            <w:r w:rsidRPr="00CA295C">
              <w:rPr>
                <w:rStyle w:val="a9"/>
                <w:rFonts w:cs="Times New Roman"/>
                <w:bCs/>
                <w:lang w:val="ru-RU"/>
              </w:rPr>
              <w:t>их композиций.</w:t>
            </w:r>
          </w:p>
        </w:tc>
      </w:tr>
      <w:tr w:rsidR="00882062" w:rsidTr="00882062">
        <w:trPr>
          <w:trHeight w:val="1624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062" w:rsidRPr="00882062" w:rsidRDefault="00882062">
            <w:pPr>
              <w:pStyle w:val="ab"/>
              <w:jc w:val="center"/>
              <w:rPr>
                <w:rStyle w:val="a9"/>
                <w:b/>
                <w:bCs/>
                <w:lang w:val="ru-RU"/>
              </w:rPr>
            </w:pPr>
            <w:r>
              <w:rPr>
                <w:rStyle w:val="a9"/>
                <w:b/>
                <w:bCs/>
                <w:lang w:val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062" w:rsidRPr="006623B8" w:rsidRDefault="00882062" w:rsidP="00882062">
            <w:pPr>
              <w:pStyle w:val="ab"/>
              <w:rPr>
                <w:rStyle w:val="a9"/>
                <w:rFonts w:cs="Times New Roman"/>
                <w:bCs/>
                <w:lang w:val="ru-RU"/>
              </w:rPr>
            </w:pPr>
            <w:r>
              <w:rPr>
                <w:iCs/>
                <w:lang w:val="ru-RU"/>
              </w:rPr>
              <w:t xml:space="preserve">Отборочный тур </w:t>
            </w:r>
            <w:r w:rsidRPr="006623B8">
              <w:rPr>
                <w:iCs/>
              </w:rPr>
              <w:t>VIII</w:t>
            </w:r>
            <w:r>
              <w:rPr>
                <w:iCs/>
                <w:lang w:val="ru-RU"/>
              </w:rPr>
              <w:t xml:space="preserve"> Областного</w:t>
            </w:r>
            <w:r w:rsidRPr="006623B8">
              <w:rPr>
                <w:iCs/>
                <w:lang w:val="ru-RU"/>
              </w:rPr>
              <w:t xml:space="preserve"> кон</w:t>
            </w:r>
            <w:r>
              <w:rPr>
                <w:iCs/>
                <w:lang w:val="ru-RU"/>
              </w:rPr>
              <w:t xml:space="preserve">курса </w:t>
            </w:r>
            <w:r w:rsidRPr="006623B8">
              <w:rPr>
                <w:iCs/>
                <w:lang w:val="ru-RU"/>
              </w:rPr>
              <w:t xml:space="preserve"> наро</w:t>
            </w:r>
            <w:r w:rsidRPr="006623B8">
              <w:rPr>
                <w:iCs/>
                <w:lang w:val="ru-RU"/>
              </w:rPr>
              <w:t>д</w:t>
            </w:r>
            <w:r w:rsidRPr="006623B8">
              <w:rPr>
                <w:iCs/>
                <w:lang w:val="ru-RU"/>
              </w:rPr>
              <w:t>ного танца им. О.И. Князевой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062" w:rsidRPr="006623B8" w:rsidRDefault="00882062" w:rsidP="00A84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ловской области;</w:t>
            </w:r>
          </w:p>
          <w:p w:rsidR="00882062" w:rsidRPr="006623B8" w:rsidRDefault="00882062" w:rsidP="00A84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ГАУК СО «Свердловский государственный областной Дв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рец народного творчества»;</w:t>
            </w:r>
          </w:p>
          <w:p w:rsidR="00882062" w:rsidRPr="006623B8" w:rsidRDefault="00882062" w:rsidP="00A84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нистрации гор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да Нижний Т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3B8">
              <w:rPr>
                <w:rFonts w:ascii="Times New Roman" w:hAnsi="Times New Roman" w:cs="Times New Roman"/>
                <w:sz w:val="24"/>
                <w:szCs w:val="24"/>
              </w:rPr>
              <w:t>гил;</w:t>
            </w:r>
          </w:p>
          <w:p w:rsidR="00882062" w:rsidRPr="006623B8" w:rsidRDefault="00882062" w:rsidP="00A84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8">
              <w:rPr>
                <w:rFonts w:ascii="Times New Roman" w:hAnsi="Times New Roman" w:cs="Times New Roman"/>
                <w:bCs/>
                <w:sz w:val="24"/>
                <w:szCs w:val="24"/>
              </w:rPr>
              <w:t>МБУ «Дворец культуры «Юб</w:t>
            </w:r>
            <w:r w:rsidRPr="006623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623B8">
              <w:rPr>
                <w:rFonts w:ascii="Times New Roman" w:hAnsi="Times New Roman" w:cs="Times New Roman"/>
                <w:bCs/>
                <w:sz w:val="24"/>
                <w:szCs w:val="24"/>
              </w:rPr>
              <w:t>лейный».</w:t>
            </w:r>
          </w:p>
          <w:p w:rsidR="00882062" w:rsidRPr="006623B8" w:rsidRDefault="00882062" w:rsidP="00A84FE7">
            <w:pPr>
              <w:pStyle w:val="ab"/>
              <w:spacing w:after="200" w:line="276" w:lineRule="auto"/>
              <w:rPr>
                <w:rStyle w:val="a9"/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062" w:rsidRDefault="00882062" w:rsidP="00A84FE7">
            <w:pPr>
              <w:pStyle w:val="ab"/>
              <w:rPr>
                <w:rStyle w:val="a9"/>
                <w:rFonts w:cs="Times New Roman"/>
                <w:bCs/>
                <w:lang w:val="ru-RU"/>
              </w:rPr>
            </w:pPr>
            <w:r w:rsidRPr="006623B8">
              <w:rPr>
                <w:rStyle w:val="a9"/>
                <w:rFonts w:cs="Times New Roman"/>
                <w:bCs/>
                <w:lang w:val="ru-RU"/>
              </w:rPr>
              <w:t xml:space="preserve">В </w:t>
            </w:r>
            <w:r>
              <w:rPr>
                <w:rStyle w:val="a9"/>
                <w:rFonts w:cs="Times New Roman"/>
                <w:bCs/>
                <w:lang w:val="ru-RU"/>
              </w:rPr>
              <w:t>конкурсе приняли участие  23 колле</w:t>
            </w:r>
            <w:r>
              <w:rPr>
                <w:rStyle w:val="a9"/>
                <w:rFonts w:cs="Times New Roman"/>
                <w:bCs/>
                <w:lang w:val="ru-RU"/>
              </w:rPr>
              <w:t>к</w:t>
            </w:r>
            <w:r>
              <w:rPr>
                <w:rStyle w:val="a9"/>
                <w:rFonts w:cs="Times New Roman"/>
                <w:bCs/>
                <w:lang w:val="ru-RU"/>
              </w:rPr>
              <w:t>тива из разных г</w:t>
            </w:r>
            <w:r>
              <w:rPr>
                <w:rStyle w:val="a9"/>
                <w:rFonts w:cs="Times New Roman"/>
                <w:bCs/>
                <w:lang w:val="ru-RU"/>
              </w:rPr>
              <w:t>о</w:t>
            </w:r>
            <w:r>
              <w:rPr>
                <w:rStyle w:val="a9"/>
                <w:rFonts w:cs="Times New Roman"/>
                <w:bCs/>
                <w:lang w:val="ru-RU"/>
              </w:rPr>
              <w:t>родов Свердловской области: Екатери</w:t>
            </w:r>
            <w:r>
              <w:rPr>
                <w:rStyle w:val="a9"/>
                <w:rFonts w:cs="Times New Roman"/>
                <w:bCs/>
                <w:lang w:val="ru-RU"/>
              </w:rPr>
              <w:t>н</w:t>
            </w:r>
            <w:r>
              <w:rPr>
                <w:rStyle w:val="a9"/>
                <w:rFonts w:cs="Times New Roman"/>
                <w:bCs/>
                <w:lang w:val="ru-RU"/>
              </w:rPr>
              <w:t>бург, Каменск-Уральский, Красн</w:t>
            </w:r>
            <w:r>
              <w:rPr>
                <w:rStyle w:val="a9"/>
                <w:rFonts w:cs="Times New Roman"/>
                <w:bCs/>
                <w:lang w:val="ru-RU"/>
              </w:rPr>
              <w:t>о</w:t>
            </w:r>
            <w:r>
              <w:rPr>
                <w:rStyle w:val="a9"/>
                <w:rFonts w:cs="Times New Roman"/>
                <w:bCs/>
                <w:lang w:val="ru-RU"/>
              </w:rPr>
              <w:t xml:space="preserve">турьинск, Качканар, </w:t>
            </w:r>
            <w:proofErr w:type="gramStart"/>
            <w:r>
              <w:rPr>
                <w:rStyle w:val="a9"/>
                <w:rFonts w:cs="Times New Roman"/>
                <w:bCs/>
                <w:lang w:val="ru-RU"/>
              </w:rPr>
              <w:t>Верхняя</w:t>
            </w:r>
            <w:proofErr w:type="gramEnd"/>
            <w:r>
              <w:rPr>
                <w:rStyle w:val="a9"/>
                <w:rFonts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bCs/>
                <w:lang w:val="ru-RU"/>
              </w:rPr>
              <w:t>салда</w:t>
            </w:r>
            <w:proofErr w:type="spellEnd"/>
            <w:r>
              <w:rPr>
                <w:rStyle w:val="a9"/>
                <w:rFonts w:cs="Times New Roman"/>
                <w:bCs/>
                <w:lang w:val="ru-RU"/>
              </w:rPr>
              <w:t xml:space="preserve"> и др.</w:t>
            </w:r>
          </w:p>
          <w:p w:rsidR="00882062" w:rsidRPr="006623B8" w:rsidRDefault="00882062" w:rsidP="00A84FE7">
            <w:pPr>
              <w:pStyle w:val="ab"/>
              <w:rPr>
                <w:rStyle w:val="a9"/>
                <w:rFonts w:cs="Times New Roman"/>
                <w:bCs/>
                <w:highlight w:val="yellow"/>
                <w:lang w:val="ru-RU"/>
              </w:rPr>
            </w:pPr>
            <w:r>
              <w:rPr>
                <w:rStyle w:val="a9"/>
                <w:rFonts w:cs="Times New Roman"/>
                <w:bCs/>
                <w:lang w:val="ru-RU"/>
              </w:rPr>
              <w:t>Общее число учас</w:t>
            </w:r>
            <w:r>
              <w:rPr>
                <w:rStyle w:val="a9"/>
                <w:rFonts w:cs="Times New Roman"/>
                <w:bCs/>
                <w:lang w:val="ru-RU"/>
              </w:rPr>
              <w:t>т</w:t>
            </w:r>
            <w:r>
              <w:rPr>
                <w:rStyle w:val="a9"/>
                <w:rFonts w:cs="Times New Roman"/>
                <w:bCs/>
                <w:lang w:val="ru-RU"/>
              </w:rPr>
              <w:t>ников более 450 ч</w:t>
            </w:r>
            <w:r>
              <w:rPr>
                <w:rStyle w:val="a9"/>
                <w:rFonts w:cs="Times New Roman"/>
                <w:bCs/>
                <w:lang w:val="ru-RU"/>
              </w:rPr>
              <w:t>е</w:t>
            </w:r>
            <w:r>
              <w:rPr>
                <w:rStyle w:val="a9"/>
                <w:rFonts w:cs="Times New Roman"/>
                <w:bCs/>
                <w:lang w:val="ru-RU"/>
              </w:rPr>
              <w:t>ловек.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062" w:rsidRDefault="00882062" w:rsidP="00A84FE7">
            <w:pPr>
              <w:pStyle w:val="ab"/>
              <w:rPr>
                <w:lang w:val="ru-RU"/>
              </w:rPr>
            </w:pPr>
            <w:r>
              <w:rPr>
                <w:iCs/>
                <w:lang w:val="ru-RU"/>
              </w:rPr>
              <w:t>Конкурс предста</w:t>
            </w:r>
            <w:r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ляет собой </w:t>
            </w:r>
            <w:r w:rsidRPr="006623B8">
              <w:rPr>
                <w:iCs/>
                <w:lang w:val="ru-RU"/>
              </w:rPr>
              <w:t>Отб</w:t>
            </w:r>
            <w:r w:rsidRPr="006623B8">
              <w:rPr>
                <w:iCs/>
                <w:lang w:val="ru-RU"/>
              </w:rPr>
              <w:t>о</w:t>
            </w:r>
            <w:r w:rsidRPr="006623B8">
              <w:rPr>
                <w:iCs/>
                <w:lang w:val="ru-RU"/>
              </w:rPr>
              <w:t>роч</w:t>
            </w:r>
            <w:r>
              <w:rPr>
                <w:iCs/>
                <w:lang w:val="ru-RU"/>
              </w:rPr>
              <w:t>ный тур</w:t>
            </w:r>
            <w:r w:rsidRPr="006623B8">
              <w:rPr>
                <w:lang w:val="ru-RU"/>
              </w:rPr>
              <w:t xml:space="preserve"> </w:t>
            </w:r>
            <w:r w:rsidRPr="00300A0F">
              <w:t>IX</w:t>
            </w:r>
            <w:r w:rsidRPr="006623B8">
              <w:rPr>
                <w:lang w:val="ru-RU"/>
              </w:rPr>
              <w:t xml:space="preserve"> Вс</w:t>
            </w:r>
            <w:r w:rsidRPr="006623B8">
              <w:rPr>
                <w:lang w:val="ru-RU"/>
              </w:rPr>
              <w:t>е</w:t>
            </w:r>
            <w:r w:rsidRPr="006623B8">
              <w:rPr>
                <w:lang w:val="ru-RU"/>
              </w:rPr>
              <w:t>российского фест</w:t>
            </w:r>
            <w:r w:rsidRPr="006623B8">
              <w:rPr>
                <w:lang w:val="ru-RU"/>
              </w:rPr>
              <w:t>и</w:t>
            </w:r>
            <w:r w:rsidRPr="006623B8">
              <w:rPr>
                <w:lang w:val="ru-RU"/>
              </w:rPr>
              <w:t>валя-конкурса н</w:t>
            </w:r>
            <w:r w:rsidRPr="006623B8">
              <w:rPr>
                <w:lang w:val="ru-RU"/>
              </w:rPr>
              <w:t>а</w:t>
            </w:r>
            <w:r w:rsidRPr="006623B8">
              <w:rPr>
                <w:lang w:val="ru-RU"/>
              </w:rPr>
              <w:t>родного танца на приз О.Н. Князевой</w:t>
            </w:r>
            <w:r>
              <w:rPr>
                <w:lang w:val="ru-RU"/>
              </w:rPr>
              <w:t>. Победители и пр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зеры конкурса пр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глашаются на Вс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российский этап конкурса, который проводится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Ек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теринбург.</w:t>
            </w:r>
          </w:p>
          <w:p w:rsidR="00882062" w:rsidRDefault="00882062" w:rsidP="00A84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задач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са: </w:t>
            </w:r>
          </w:p>
          <w:p w:rsidR="00882062" w:rsidRPr="00C20312" w:rsidRDefault="00882062" w:rsidP="00A84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312">
              <w:rPr>
                <w:rFonts w:ascii="Times New Roman" w:hAnsi="Times New Roman" w:cs="Times New Roman"/>
                <w:sz w:val="24"/>
                <w:szCs w:val="24"/>
              </w:rPr>
              <w:t>охранение трад</w:t>
            </w:r>
            <w:r w:rsidRPr="00C20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312">
              <w:rPr>
                <w:rFonts w:ascii="Times New Roman" w:hAnsi="Times New Roman" w:cs="Times New Roman"/>
                <w:sz w:val="24"/>
                <w:szCs w:val="24"/>
              </w:rPr>
              <w:t>ций и дальнейшее развитие народного танца в Свердло</w:t>
            </w:r>
            <w:r w:rsidRPr="00C20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0312">
              <w:rPr>
                <w:rFonts w:ascii="Times New Roman" w:hAnsi="Times New Roman" w:cs="Times New Roman"/>
                <w:sz w:val="24"/>
                <w:szCs w:val="24"/>
              </w:rPr>
              <w:t>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</w:t>
            </w:r>
          </w:p>
          <w:p w:rsidR="00882062" w:rsidRPr="00882062" w:rsidRDefault="00882062" w:rsidP="00882062">
            <w:pPr>
              <w:pStyle w:val="ad"/>
              <w:ind w:firstLine="0"/>
              <w:rPr>
                <w:rStyle w:val="a9"/>
                <w:b w:val="0"/>
              </w:rPr>
            </w:pPr>
            <w:r>
              <w:rPr>
                <w:b w:val="0"/>
                <w:bCs w:val="0"/>
              </w:rPr>
              <w:t>п</w:t>
            </w:r>
            <w:r w:rsidRPr="00C20312">
              <w:rPr>
                <w:b w:val="0"/>
                <w:bCs w:val="0"/>
              </w:rPr>
              <w:t>опуляризация н</w:t>
            </w:r>
            <w:r w:rsidRPr="00C20312">
              <w:rPr>
                <w:b w:val="0"/>
                <w:bCs w:val="0"/>
              </w:rPr>
              <w:t>а</w:t>
            </w:r>
            <w:r w:rsidRPr="00C20312">
              <w:rPr>
                <w:b w:val="0"/>
                <w:bCs w:val="0"/>
              </w:rPr>
              <w:t>родной культуры средствами хоре</w:t>
            </w:r>
            <w:r w:rsidRPr="00C20312">
              <w:rPr>
                <w:b w:val="0"/>
                <w:bCs w:val="0"/>
              </w:rPr>
              <w:t>о</w:t>
            </w:r>
            <w:r w:rsidRPr="00C20312">
              <w:rPr>
                <w:b w:val="0"/>
                <w:bCs w:val="0"/>
              </w:rPr>
              <w:t>графического и</w:t>
            </w:r>
            <w:r w:rsidRPr="00C20312">
              <w:rPr>
                <w:b w:val="0"/>
                <w:bCs w:val="0"/>
              </w:rPr>
              <w:t>с</w:t>
            </w:r>
            <w:r w:rsidRPr="00C20312">
              <w:rPr>
                <w:b w:val="0"/>
                <w:bCs w:val="0"/>
              </w:rPr>
              <w:t>кусства.</w:t>
            </w:r>
          </w:p>
        </w:tc>
      </w:tr>
      <w:tr w:rsidR="00FE54E5" w:rsidTr="005F4E84">
        <w:trPr>
          <w:trHeight w:val="1907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E5" w:rsidRDefault="00FE54E5">
            <w:pPr>
              <w:pStyle w:val="ab"/>
              <w:jc w:val="center"/>
              <w:rPr>
                <w:rStyle w:val="a9"/>
                <w:b/>
                <w:bCs/>
                <w:lang w:val="ru-RU"/>
              </w:rPr>
            </w:pPr>
            <w:r>
              <w:rPr>
                <w:rStyle w:val="a9"/>
                <w:b/>
                <w:bCs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E5" w:rsidRPr="00BD3E34" w:rsidRDefault="00FE54E5" w:rsidP="00D53170">
            <w:pPr>
              <w:pStyle w:val="a8"/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открытый фе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тиваль-конкурс</w:t>
            </w:r>
          </w:p>
          <w:p w:rsidR="00FE54E5" w:rsidRPr="00BD3E34" w:rsidRDefault="00FE54E5" w:rsidP="00D53170">
            <w:pPr>
              <w:pStyle w:val="a8"/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хореографическ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го искусства «</w:t>
            </w:r>
            <w:proofErr w:type="spellStart"/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селухин</w:t>
            </w:r>
            <w:proofErr w:type="spellEnd"/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ложок – 2018»</w:t>
            </w:r>
          </w:p>
          <w:p w:rsidR="00FE54E5" w:rsidRPr="00BD3E34" w:rsidRDefault="00FE54E5" w:rsidP="00D53170">
            <w:pPr>
              <w:pStyle w:val="a8"/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 приз солиста ансамбля «Родн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чок»</w:t>
            </w:r>
          </w:p>
          <w:p w:rsidR="00FE54E5" w:rsidRPr="00BD3E34" w:rsidRDefault="00FE54E5" w:rsidP="00D5317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байлова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E5" w:rsidRPr="00BD3E34" w:rsidRDefault="00FE54E5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МБУ «ДК «Юб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лейный»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E5" w:rsidRPr="00BD3E34" w:rsidRDefault="00FE54E5" w:rsidP="00D53170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BD3E34">
              <w:rPr>
                <w:rStyle w:val="a9"/>
                <w:rFonts w:cs="Times New Roman"/>
                <w:lang w:val="ru-RU"/>
              </w:rPr>
              <w:t>В конкурсе приняли участие более 20 хореографических коллективов, с о</w:t>
            </w:r>
            <w:r w:rsidRPr="00BD3E34">
              <w:rPr>
                <w:rStyle w:val="a9"/>
                <w:rFonts w:cs="Times New Roman"/>
                <w:lang w:val="ru-RU"/>
              </w:rPr>
              <w:t>б</w:t>
            </w:r>
            <w:r w:rsidRPr="00BD3E34">
              <w:rPr>
                <w:rStyle w:val="a9"/>
                <w:rFonts w:cs="Times New Roman"/>
                <w:lang w:val="ru-RU"/>
              </w:rPr>
              <w:t>щим количеством количество учас</w:t>
            </w:r>
            <w:r w:rsidRPr="00BD3E34">
              <w:rPr>
                <w:rStyle w:val="a9"/>
                <w:rFonts w:cs="Times New Roman"/>
                <w:lang w:val="ru-RU"/>
              </w:rPr>
              <w:t>т</w:t>
            </w:r>
            <w:r w:rsidRPr="00BD3E34">
              <w:rPr>
                <w:rStyle w:val="a9"/>
                <w:rFonts w:cs="Times New Roman"/>
                <w:lang w:val="ru-RU"/>
              </w:rPr>
              <w:t>ников более 800 из разных муниц</w:t>
            </w:r>
            <w:r w:rsidRPr="00BD3E34">
              <w:rPr>
                <w:rStyle w:val="a9"/>
                <w:rFonts w:cs="Times New Roman"/>
                <w:lang w:val="ru-RU"/>
              </w:rPr>
              <w:t>и</w:t>
            </w:r>
            <w:r w:rsidRPr="00BD3E34">
              <w:rPr>
                <w:rStyle w:val="a9"/>
                <w:rFonts w:cs="Times New Roman"/>
                <w:lang w:val="ru-RU"/>
              </w:rPr>
              <w:t>пальных образов</w:t>
            </w:r>
            <w:r w:rsidRPr="00BD3E34">
              <w:rPr>
                <w:rStyle w:val="a9"/>
                <w:rFonts w:cs="Times New Roman"/>
                <w:lang w:val="ru-RU"/>
              </w:rPr>
              <w:t>а</w:t>
            </w:r>
            <w:r w:rsidRPr="00BD3E34">
              <w:rPr>
                <w:rStyle w:val="a9"/>
                <w:rFonts w:cs="Times New Roman"/>
                <w:lang w:val="ru-RU"/>
              </w:rPr>
              <w:t>ний Горнозаводск</w:t>
            </w:r>
            <w:r w:rsidRPr="00BD3E34">
              <w:rPr>
                <w:rStyle w:val="a9"/>
                <w:rFonts w:cs="Times New Roman"/>
                <w:lang w:val="ru-RU"/>
              </w:rPr>
              <w:t>о</w:t>
            </w:r>
            <w:r w:rsidRPr="00BD3E34">
              <w:rPr>
                <w:rStyle w:val="a9"/>
                <w:rFonts w:cs="Times New Roman"/>
                <w:lang w:val="ru-RU"/>
              </w:rPr>
              <w:t xml:space="preserve">го округа: Нижнего Тагила,  Кушвы, Верхней Туры.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E5" w:rsidRPr="00BD3E34" w:rsidRDefault="00FE54E5" w:rsidP="00D53170">
            <w:pPr>
              <w:pStyle w:val="ac"/>
              <w:rPr>
                <w:rFonts w:ascii="Times New Roman" w:hAnsi="Times New Roman" w:cs="Times New Roman"/>
              </w:rPr>
            </w:pPr>
            <w:r w:rsidRPr="00BD3E3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«</w:t>
            </w:r>
            <w:proofErr w:type="spellStart"/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Веселухин</w:t>
            </w:r>
            <w:proofErr w:type="spellEnd"/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 xml:space="preserve"> ложок» -   это фестиваль-конкурс, инициат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ром и организат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ром которого явл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я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ется ДК «Юбиле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й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ный»</w:t>
            </w:r>
            <w:proofErr w:type="gramStart"/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proofErr w:type="gramStart"/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п</w:t>
            </w:r>
            <w:proofErr w:type="gramEnd"/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роводится по разным хоре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графическим ном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и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нациям, что дает возможность  охвата широкого круга участников.  В с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ставе жюри конку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р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са всегда выступают высокие професси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налы, мнение кот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рых интересно и ценно для конку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р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сантов. В рамках фестиваля пров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 xml:space="preserve">дятся мастер-классы для участников и педагогов, а также круглый стол, во время которого  у 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lastRenderedPageBreak/>
              <w:t>всех участков есть возможность поо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б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щаться с членами жюри и получить квалифицированную оценку своего в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ы</w:t>
            </w:r>
            <w:r w:rsidRPr="00882062">
              <w:rPr>
                <w:rStyle w:val="a9"/>
                <w:rFonts w:ascii="Times New Roman" w:hAnsi="Times New Roman" w:cs="Times New Roman"/>
                <w:sz w:val="24"/>
                <w:szCs w:val="18"/>
              </w:rPr>
              <w:t>ступления.</w:t>
            </w:r>
          </w:p>
        </w:tc>
      </w:tr>
    </w:tbl>
    <w:p w:rsidR="006B1FC8" w:rsidRDefault="006B1FC8" w:rsidP="005F4E84">
      <w:pPr>
        <w:spacing w:after="0" w:line="240" w:lineRule="auto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43" w:rsidRDefault="00415C20">
      <w:pPr>
        <w:spacing w:after="0" w:line="240" w:lineRule="auto"/>
        <w:ind w:firstLine="36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Участие коллективов в фестивалях и конкурсах </w:t>
      </w:r>
    </w:p>
    <w:p w:rsidR="00047643" w:rsidRDefault="00415C20">
      <w:pPr>
        <w:spacing w:after="0" w:line="240" w:lineRule="auto"/>
        <w:ind w:firstLine="36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МЕЖДУНАРОДНОГО и  ВСЕРОССИЙСКОГО уровней (2018)</w:t>
      </w:r>
    </w:p>
    <w:p w:rsidR="00047643" w:rsidRDefault="00047643">
      <w:pPr>
        <w:spacing w:after="0" w:line="240" w:lineRule="auto"/>
        <w:ind w:firstLine="360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700" w:type="dxa"/>
        <w:jc w:val="center"/>
        <w:tblInd w:w="-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0"/>
        <w:gridCol w:w="3786"/>
        <w:gridCol w:w="3396"/>
        <w:gridCol w:w="2558"/>
      </w:tblGrid>
      <w:tr w:rsidR="00047643" w:rsidTr="00866532">
        <w:trPr>
          <w:trHeight w:val="362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мероприятия,</w:t>
            </w:r>
          </w:p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место и  дата проведения,</w:t>
            </w:r>
          </w:p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учредители и организаторы</w:t>
            </w:r>
          </w:p>
          <w:p w:rsidR="00047643" w:rsidRDefault="00415C20">
            <w:pPr>
              <w:spacing w:after="0" w:line="240" w:lineRule="auto"/>
              <w:ind w:firstLine="360"/>
              <w:jc w:val="center"/>
              <w:rPr>
                <w:rStyle w:val="a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(указать только те, где учр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дителями и организаторами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явл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ются государственные учрежд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ния, организации, органы власти).</w:t>
            </w:r>
          </w:p>
          <w:p w:rsidR="00047643" w:rsidRDefault="00047643">
            <w:pPr>
              <w:spacing w:after="0" w:line="240" w:lineRule="auto"/>
              <w:ind w:firstLine="360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47643" w:rsidRDefault="00415C20">
            <w:pPr>
              <w:spacing w:after="0" w:line="240" w:lineRule="auto"/>
              <w:ind w:firstLine="360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Коммерческие фестивали не включать!</w:t>
            </w:r>
          </w:p>
          <w:p w:rsidR="00047643" w:rsidRDefault="00047643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47643" w:rsidRDefault="00415C20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>Интернет-фестивали</w:t>
            </w:r>
            <w:proofErr w:type="spellEnd"/>
            <w:proofErr w:type="gramEnd"/>
          </w:p>
          <w:p w:rsidR="00047643" w:rsidRDefault="00415C20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6"/>
                <w:szCs w:val="26"/>
              </w:rPr>
              <w:t xml:space="preserve">и конкурсы выделить!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коллектива </w:t>
            </w:r>
          </w:p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и базового учреждения, </w:t>
            </w:r>
          </w:p>
          <w:p w:rsidR="00047643" w:rsidRDefault="00415C20">
            <w:pPr>
              <w:spacing w:after="0" w:line="240" w:lineRule="auto"/>
              <w:jc w:val="center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ФИО руководителя колле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тива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Результаты участия</w:t>
            </w:r>
          </w:p>
          <w:p w:rsidR="00047643" w:rsidRDefault="00415C20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(указать только -</w:t>
            </w:r>
            <w:proofErr w:type="gramEnd"/>
          </w:p>
          <w:p w:rsidR="00047643" w:rsidRDefault="00415C20">
            <w:pPr>
              <w:spacing w:after="0" w:line="240" w:lineRule="auto"/>
              <w:jc w:val="center"/>
            </w:pPr>
            <w:proofErr w:type="gramStart"/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гран-при, лауреат, д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 xml:space="preserve">пломант 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 xml:space="preserve"> степени)</w:t>
            </w:r>
            <w:proofErr w:type="gramEnd"/>
          </w:p>
        </w:tc>
      </w:tr>
      <w:tr w:rsidR="00047643" w:rsidTr="00866532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643" w:rsidRDefault="00047643"/>
        </w:tc>
      </w:tr>
    </w:tbl>
    <w:p w:rsidR="00047643" w:rsidRDefault="00047643">
      <w:pPr>
        <w:widowControl w:val="0"/>
        <w:spacing w:after="0" w:line="240" w:lineRule="auto"/>
        <w:ind w:left="216" w:hanging="216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70" w:rsidRPr="00FA5ED1" w:rsidRDefault="00D53170" w:rsidP="00D531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ED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53170" w:rsidRPr="00FA5ED1" w:rsidRDefault="00D53170" w:rsidP="00D531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ED1">
        <w:rPr>
          <w:rFonts w:ascii="Times New Roman" w:hAnsi="Times New Roman"/>
          <w:b/>
          <w:sz w:val="28"/>
          <w:szCs w:val="28"/>
        </w:rPr>
        <w:t>об УЧЁБЕ, ПОВЫШЕНИИ КВАЛИФИКАЦИИ</w:t>
      </w:r>
    </w:p>
    <w:p w:rsidR="00D53170" w:rsidRPr="00D53170" w:rsidRDefault="00D53170" w:rsidP="00D5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70">
        <w:rPr>
          <w:rFonts w:ascii="Times New Roman" w:hAnsi="Times New Roman" w:cs="Times New Roman"/>
          <w:sz w:val="28"/>
          <w:szCs w:val="28"/>
        </w:rPr>
        <w:t>1. Указать, где обучались или повышали квалификацию в 2018 году руководители и специалисты КДУ (</w:t>
      </w:r>
      <w:r w:rsidRPr="00D53170">
        <w:rPr>
          <w:rFonts w:ascii="Times New Roman" w:hAnsi="Times New Roman" w:cs="Times New Roman"/>
          <w:i/>
          <w:sz w:val="28"/>
          <w:szCs w:val="28"/>
        </w:rPr>
        <w:t>кроме учебных мероприятий, проводимых СГОДНТ</w:t>
      </w:r>
      <w:r w:rsidRPr="00D53170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969"/>
        <w:gridCol w:w="2694"/>
      </w:tblGrid>
      <w:tr w:rsidR="00D53170" w:rsidRPr="00D53170" w:rsidTr="00D53170">
        <w:trPr>
          <w:trHeight w:val="11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Территория </w:t>
            </w:r>
          </w:p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(область, город,  учреждение</w:t>
            </w: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)</w:t>
            </w:r>
          </w:p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Наименование </w:t>
            </w:r>
          </w:p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и тема учебного мероприятия </w:t>
            </w:r>
          </w:p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(мастер-класс, семинар, тренинг, школа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Численность проше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ших обучение, чел.</w:t>
            </w:r>
          </w:p>
        </w:tc>
      </w:tr>
      <w:tr w:rsidR="00D53170" w:rsidRPr="00D53170" w:rsidTr="00D53170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Свердловская область </w:t>
            </w:r>
            <w:proofErr w:type="gram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. Ни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ний  Тагил «</w:t>
            </w:r>
            <w:proofErr w:type="spell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 – метод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ческий центр по ГО и ЧС Свердловской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Прохождение курсового обучения в области гражданской обороны и защиты от чрезвычайных ситуаций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</w:t>
            </w:r>
          </w:p>
        </w:tc>
      </w:tr>
      <w:tr w:rsidR="00D53170" w:rsidRPr="00D53170" w:rsidTr="00D53170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tabs>
                <w:tab w:val="right" w:pos="963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г. Екатеринбург ГАУ СО «ОЦРТР и СТО»</w:t>
            </w:r>
          </w:p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tabs>
                <w:tab w:val="right" w:pos="963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«Разработка форм кадровой док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ментации и корректировка локал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ных документов, регламентиру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щих трудовые отношения, с учетом требований профессиональных стандартов»</w:t>
            </w:r>
          </w:p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</w:p>
        </w:tc>
      </w:tr>
      <w:tr w:rsidR="00D53170" w:rsidRPr="00D53170" w:rsidTr="00D53170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республика Татарстан, </w:t>
            </w:r>
            <w:proofErr w:type="gram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. К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зань фонд «Территория тво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Мастер – класс: «От первых шагов и ДОС создания концертного ном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ра. Основные направления в работе с голосом: психология, физиология, музыка как искусство»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</w:tc>
      </w:tr>
      <w:tr w:rsidR="00D53170" w:rsidRPr="00D53170" w:rsidTr="00D53170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Татарстан, </w:t>
            </w:r>
            <w:proofErr w:type="gram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. К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зань фонд «Территория тво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Мастер – класс в рамках </w:t>
            </w:r>
            <w:r w:rsidRPr="006B1F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 Ме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дународного конкурса эстрадной песни «Путь к успеху» тема мастер – класса: «Сам себе продюсер» Преподаватель: Коробка Антон Владимирович (</w:t>
            </w:r>
            <w:proofErr w:type="gram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. Москва)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</w:tc>
      </w:tr>
      <w:tr w:rsidR="00D53170" w:rsidRPr="00D53170" w:rsidTr="00D53170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Татарстан, </w:t>
            </w:r>
            <w:proofErr w:type="gram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. К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зань фонд «Территория тво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Мастер – класс в рамках </w:t>
            </w:r>
            <w:r w:rsidRPr="006B1F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 Ме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дународного конкурса эстрадной песни «Путь к успеху» тема мастер – класса: «Современные тенденции развития эстрадного вокала» Пр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подаватель: </w:t>
            </w:r>
            <w:proofErr w:type="spell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Касумова</w:t>
            </w:r>
            <w:proofErr w:type="spell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 В.В. (г. Санкт – Петербург).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</w:tc>
      </w:tr>
      <w:tr w:rsidR="00D53170" w:rsidRPr="00D53170" w:rsidTr="00D53170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Свердловская область, </w:t>
            </w:r>
            <w:proofErr w:type="gram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. Нижний Тагил </w:t>
            </w:r>
            <w:r w:rsidRPr="006B1FC8">
              <w:rPr>
                <w:rFonts w:ascii="Times New Roman" w:hAnsi="Times New Roman" w:cs="Times New Roman"/>
                <w:i/>
                <w:sz w:val="24"/>
                <w:szCs w:val="28"/>
              </w:rPr>
              <w:t>НОЧУ ДПО ЦПК «Перспектива»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sz w:val="24"/>
                <w:szCs w:val="28"/>
              </w:rPr>
              <w:t xml:space="preserve">Группа по </w:t>
            </w:r>
            <w:proofErr w:type="spell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электробезопас</w:t>
            </w:r>
            <w:proofErr w:type="spellEnd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53170" w:rsidRPr="006B1FC8" w:rsidRDefault="00D53170" w:rsidP="00D53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1FC8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  <w:proofErr w:type="spellEnd"/>
          </w:p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0" w:rsidRPr="006B1FC8" w:rsidRDefault="00D53170" w:rsidP="00D531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B1FC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</w:t>
            </w:r>
          </w:p>
        </w:tc>
      </w:tr>
    </w:tbl>
    <w:p w:rsidR="00866532" w:rsidRDefault="00866532" w:rsidP="00D53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170" w:rsidRPr="00FA5ED1" w:rsidRDefault="00D53170" w:rsidP="00D53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ED1">
        <w:rPr>
          <w:rFonts w:ascii="Times New Roman" w:hAnsi="Times New Roman"/>
          <w:sz w:val="28"/>
          <w:szCs w:val="28"/>
        </w:rPr>
        <w:t>2. Персонал, обучившийся на курсах повышения квалификации в 2018 году (</w:t>
      </w:r>
      <w:r w:rsidRPr="00FA5ED1">
        <w:rPr>
          <w:rFonts w:ascii="Times New Roman" w:hAnsi="Times New Roman"/>
          <w:i/>
          <w:sz w:val="28"/>
          <w:szCs w:val="28"/>
        </w:rPr>
        <w:t>общие данные</w:t>
      </w:r>
      <w:r w:rsidRPr="00FA5ED1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2"/>
        <w:gridCol w:w="2091"/>
      </w:tblGrid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Руководитель учреждения (директор, заведующий)</w:t>
            </w: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ED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FA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 xml:space="preserve">Руководитель любительского объединения, клуба по интересам </w:t>
            </w:r>
          </w:p>
        </w:tc>
        <w:tc>
          <w:tcPr>
            <w:tcW w:w="2092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70" w:rsidRPr="00FA5ED1" w:rsidTr="00D53170">
        <w:tc>
          <w:tcPr>
            <w:tcW w:w="7797" w:type="dxa"/>
          </w:tcPr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Руководитель любительского коллектива по жанрам народного творч</w:t>
            </w:r>
            <w:r w:rsidRPr="00FA5E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D1">
              <w:rPr>
                <w:rFonts w:ascii="Times New Roman" w:hAnsi="Times New Roman"/>
                <w:sz w:val="24"/>
                <w:szCs w:val="24"/>
              </w:rPr>
              <w:t>ства: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- хореография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- хоровые и вокальные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- театральный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- инструментальный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>- цирковой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D1">
              <w:rPr>
                <w:rFonts w:ascii="Times New Roman" w:hAnsi="Times New Roman"/>
                <w:sz w:val="24"/>
                <w:szCs w:val="24"/>
              </w:rPr>
              <w:t xml:space="preserve">- студии </w:t>
            </w:r>
            <w:proofErr w:type="gramStart"/>
            <w:r w:rsidRPr="00FA5ED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A5ED1">
              <w:rPr>
                <w:rFonts w:ascii="Times New Roman" w:hAnsi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2092" w:type="dxa"/>
          </w:tcPr>
          <w:p w:rsidR="00D53170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170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170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170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3170" w:rsidRPr="00FA5ED1" w:rsidRDefault="00D53170" w:rsidP="00D5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7643" w:rsidRDefault="00415C20">
      <w:pPr>
        <w:spacing w:after="0"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2. Наши предложения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по тематике обучения специалистов КДУ:</w:t>
      </w:r>
    </w:p>
    <w:p w:rsidR="00047643" w:rsidRDefault="00415C20">
      <w:pPr>
        <w:numPr>
          <w:ilvl w:val="0"/>
          <w:numId w:val="8"/>
        </w:num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Семинары для руководителей хореографии по народному и эстрадн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sz w:val="28"/>
          <w:szCs w:val="28"/>
        </w:rPr>
        <w:t>му танцу, современным направлениям хореографии; для руководителей по эстрадному вокалу; для руководителей театральных коллективов.</w:t>
      </w:r>
    </w:p>
    <w:p w:rsidR="00047643" w:rsidRDefault="00415C20">
      <w:pPr>
        <w:numPr>
          <w:ilvl w:val="0"/>
          <w:numId w:val="8"/>
        </w:num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Семинары по организации досуга</w:t>
      </w:r>
      <w:r>
        <w:rPr>
          <w:rStyle w:val="a9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современных формах </w:t>
      </w:r>
      <w:r>
        <w:rPr>
          <w:rStyle w:val="a9"/>
          <w:rFonts w:ascii="Times New Roman" w:hAnsi="Times New Roman"/>
          <w:sz w:val="28"/>
          <w:szCs w:val="28"/>
        </w:rPr>
        <w:t>с подростк</w:t>
      </w:r>
      <w:r>
        <w:rPr>
          <w:rStyle w:val="a9"/>
          <w:rFonts w:ascii="Times New Roman" w:hAnsi="Times New Roman"/>
          <w:sz w:val="28"/>
          <w:szCs w:val="28"/>
        </w:rPr>
        <w:t>а</w:t>
      </w:r>
      <w:r>
        <w:rPr>
          <w:rStyle w:val="a9"/>
          <w:rFonts w:ascii="Times New Roman" w:hAnsi="Times New Roman"/>
          <w:sz w:val="28"/>
          <w:szCs w:val="28"/>
        </w:rPr>
        <w:t>ми и молодёжью.</w:t>
      </w:r>
    </w:p>
    <w:p w:rsidR="00047643" w:rsidRDefault="00047643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643" w:rsidRDefault="00415C20">
      <w:pPr>
        <w:spacing w:after="0" w:line="240" w:lineRule="auto"/>
        <w:rPr>
          <w:rStyle w:val="a9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Составитель  отчета</w:t>
      </w:r>
      <w:r>
        <w:rPr>
          <w:rStyle w:val="a9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47643" w:rsidRPr="000C727B" w:rsidRDefault="00415C20">
      <w:pPr>
        <w:spacing w:after="0" w:line="240" w:lineRule="auto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a9"/>
          <w:rFonts w:ascii="Times New Roman" w:hAnsi="Times New Roman"/>
          <w:sz w:val="28"/>
          <w:szCs w:val="28"/>
        </w:rPr>
        <w:t>Жигулина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Яна Анатольевна, заведующая отделом по основной деятельности ДК, телефон 8-3235- 45-00-77, </w:t>
      </w:r>
      <w:r>
        <w:rPr>
          <w:rStyle w:val="a9"/>
          <w:rFonts w:ascii="Times New Roman" w:hAnsi="Times New Roman"/>
          <w:sz w:val="28"/>
          <w:szCs w:val="28"/>
          <w:lang w:val="en-US"/>
        </w:rPr>
        <w:t>e</w:t>
      </w:r>
      <w:r>
        <w:rPr>
          <w:rStyle w:val="a9"/>
          <w:rFonts w:ascii="Times New Roman" w:hAnsi="Times New Roman"/>
          <w:sz w:val="28"/>
          <w:szCs w:val="28"/>
        </w:rPr>
        <w:t>-</w:t>
      </w:r>
      <w:r>
        <w:rPr>
          <w:rStyle w:val="a9"/>
          <w:rFonts w:ascii="Times New Roman" w:hAnsi="Times New Roman"/>
          <w:sz w:val="28"/>
          <w:szCs w:val="28"/>
          <w:lang w:val="en-US"/>
        </w:rPr>
        <w:t>mail</w:t>
      </w:r>
      <w:r w:rsidRPr="000C727B">
        <w:rPr>
          <w:rStyle w:val="a9"/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Hyperlink2"/>
          </w:rPr>
          <w:t>rodniknt@mail.ru</w:t>
        </w:r>
      </w:hyperlink>
    </w:p>
    <w:sectPr w:rsidR="00047643" w:rsidRPr="000C727B" w:rsidSect="00047643">
      <w:headerReference w:type="default" r:id="rId10"/>
      <w:footerReference w:type="default" r:id="rId11"/>
      <w:pgSz w:w="11900" w:h="16840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7B" w:rsidRDefault="00F9757B" w:rsidP="00047643">
      <w:pPr>
        <w:spacing w:after="0" w:line="240" w:lineRule="auto"/>
      </w:pPr>
      <w:r>
        <w:separator/>
      </w:r>
    </w:p>
  </w:endnote>
  <w:endnote w:type="continuationSeparator" w:id="0">
    <w:p w:rsidR="00F9757B" w:rsidRDefault="00F9757B" w:rsidP="0004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7B" w:rsidRDefault="00D1097D">
    <w:pPr>
      <w:pStyle w:val="a6"/>
      <w:tabs>
        <w:tab w:val="clear" w:pos="9355"/>
        <w:tab w:val="right" w:pos="9329"/>
      </w:tabs>
      <w:jc w:val="right"/>
    </w:pPr>
    <w:fldSimple w:instr=" PAGE ">
      <w:r w:rsidR="00B638C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7B" w:rsidRDefault="00F9757B" w:rsidP="00047643">
      <w:pPr>
        <w:spacing w:after="0" w:line="240" w:lineRule="auto"/>
      </w:pPr>
      <w:r>
        <w:separator/>
      </w:r>
    </w:p>
  </w:footnote>
  <w:footnote w:type="continuationSeparator" w:id="0">
    <w:p w:rsidR="00F9757B" w:rsidRDefault="00F9757B" w:rsidP="0004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7B" w:rsidRDefault="00F975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F63"/>
    <w:multiLevelType w:val="hybridMultilevel"/>
    <w:tmpl w:val="05E44554"/>
    <w:styleLink w:val="a"/>
    <w:lvl w:ilvl="0" w:tplc="1C6CD892">
      <w:start w:val="1"/>
      <w:numFmt w:val="bullet"/>
      <w:lvlText w:val="-"/>
      <w:lvlJc w:val="left"/>
      <w:pPr>
        <w:tabs>
          <w:tab w:val="num" w:pos="882"/>
        </w:tabs>
        <w:ind w:left="1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2F63A">
      <w:start w:val="1"/>
      <w:numFmt w:val="bullet"/>
      <w:lvlText w:val="-"/>
      <w:lvlJc w:val="left"/>
      <w:pPr>
        <w:tabs>
          <w:tab w:val="left" w:pos="882"/>
          <w:tab w:val="num" w:pos="1482"/>
        </w:tabs>
        <w:ind w:left="7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4D8B8">
      <w:start w:val="1"/>
      <w:numFmt w:val="bullet"/>
      <w:lvlText w:val="-"/>
      <w:lvlJc w:val="left"/>
      <w:pPr>
        <w:tabs>
          <w:tab w:val="left" w:pos="882"/>
          <w:tab w:val="num" w:pos="2082"/>
        </w:tabs>
        <w:ind w:left="13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65880">
      <w:start w:val="1"/>
      <w:numFmt w:val="bullet"/>
      <w:lvlText w:val="-"/>
      <w:lvlJc w:val="left"/>
      <w:pPr>
        <w:tabs>
          <w:tab w:val="left" w:pos="882"/>
          <w:tab w:val="num" w:pos="2682"/>
        </w:tabs>
        <w:ind w:left="19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8742C">
      <w:start w:val="1"/>
      <w:numFmt w:val="bullet"/>
      <w:lvlText w:val="-"/>
      <w:lvlJc w:val="left"/>
      <w:pPr>
        <w:tabs>
          <w:tab w:val="left" w:pos="882"/>
          <w:tab w:val="num" w:pos="3282"/>
        </w:tabs>
        <w:ind w:left="25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FCD0">
      <w:start w:val="1"/>
      <w:numFmt w:val="bullet"/>
      <w:lvlText w:val="-"/>
      <w:lvlJc w:val="left"/>
      <w:pPr>
        <w:tabs>
          <w:tab w:val="left" w:pos="882"/>
          <w:tab w:val="num" w:pos="3882"/>
        </w:tabs>
        <w:ind w:left="31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2F45E">
      <w:start w:val="1"/>
      <w:numFmt w:val="bullet"/>
      <w:lvlText w:val="-"/>
      <w:lvlJc w:val="left"/>
      <w:pPr>
        <w:tabs>
          <w:tab w:val="left" w:pos="882"/>
          <w:tab w:val="num" w:pos="4482"/>
        </w:tabs>
        <w:ind w:left="37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6E9DE">
      <w:start w:val="1"/>
      <w:numFmt w:val="bullet"/>
      <w:lvlText w:val="-"/>
      <w:lvlJc w:val="left"/>
      <w:pPr>
        <w:tabs>
          <w:tab w:val="left" w:pos="882"/>
          <w:tab w:val="num" w:pos="5082"/>
        </w:tabs>
        <w:ind w:left="43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64C70">
      <w:start w:val="1"/>
      <w:numFmt w:val="bullet"/>
      <w:lvlText w:val="-"/>
      <w:lvlJc w:val="left"/>
      <w:pPr>
        <w:tabs>
          <w:tab w:val="left" w:pos="882"/>
          <w:tab w:val="num" w:pos="5682"/>
        </w:tabs>
        <w:ind w:left="49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A04180"/>
    <w:multiLevelType w:val="hybridMultilevel"/>
    <w:tmpl w:val="1D50F7D8"/>
    <w:styleLink w:val="2"/>
    <w:lvl w:ilvl="0" w:tplc="A40E5CB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CECB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6E5B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2335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EC8B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C88C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0E78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112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EBC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063CBA"/>
    <w:multiLevelType w:val="hybridMultilevel"/>
    <w:tmpl w:val="05E44554"/>
    <w:numStyleLink w:val="a"/>
  </w:abstractNum>
  <w:abstractNum w:abstractNumId="3">
    <w:nsid w:val="335B704E"/>
    <w:multiLevelType w:val="hybridMultilevel"/>
    <w:tmpl w:val="DE7CC460"/>
    <w:numStyleLink w:val="3"/>
  </w:abstractNum>
  <w:abstractNum w:abstractNumId="4">
    <w:nsid w:val="394131F3"/>
    <w:multiLevelType w:val="hybridMultilevel"/>
    <w:tmpl w:val="CC046B80"/>
    <w:numStyleLink w:val="1"/>
  </w:abstractNum>
  <w:abstractNum w:abstractNumId="5">
    <w:nsid w:val="54FA3E79"/>
    <w:multiLevelType w:val="hybridMultilevel"/>
    <w:tmpl w:val="CC046B80"/>
    <w:styleLink w:val="1"/>
    <w:lvl w:ilvl="0" w:tplc="6F10592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8996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AA37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ABBB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87A5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9CA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8B64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8F1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A5B7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9C23024"/>
    <w:multiLevelType w:val="hybridMultilevel"/>
    <w:tmpl w:val="1D50F7D8"/>
    <w:numStyleLink w:val="2"/>
  </w:abstractNum>
  <w:abstractNum w:abstractNumId="7">
    <w:nsid w:val="5E164327"/>
    <w:multiLevelType w:val="hybridMultilevel"/>
    <w:tmpl w:val="DE7CC460"/>
    <w:styleLink w:val="3"/>
    <w:lvl w:ilvl="0" w:tplc="40960C24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22EF0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</w:tabs>
        <w:ind w:left="695" w:firstLine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CD468">
      <w:start w:val="1"/>
      <w:numFmt w:val="lowerRoman"/>
      <w:lvlText w:val="%3."/>
      <w:lvlJc w:val="left"/>
      <w:pPr>
        <w:tabs>
          <w:tab w:val="left" w:pos="851"/>
          <w:tab w:val="num" w:pos="1397"/>
        </w:tabs>
        <w:ind w:left="69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0DEC0">
      <w:start w:val="1"/>
      <w:numFmt w:val="decimal"/>
      <w:lvlText w:val="%4."/>
      <w:lvlJc w:val="left"/>
      <w:pPr>
        <w:tabs>
          <w:tab w:val="left" w:pos="851"/>
          <w:tab w:val="left" w:pos="993"/>
          <w:tab w:val="num" w:pos="2117"/>
        </w:tabs>
        <w:ind w:left="141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63AB0">
      <w:start w:val="1"/>
      <w:numFmt w:val="lowerLetter"/>
      <w:lvlText w:val="%5."/>
      <w:lvlJc w:val="left"/>
      <w:pPr>
        <w:tabs>
          <w:tab w:val="left" w:pos="851"/>
          <w:tab w:val="left" w:pos="993"/>
          <w:tab w:val="num" w:pos="2837"/>
        </w:tabs>
        <w:ind w:left="213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63984">
      <w:start w:val="1"/>
      <w:numFmt w:val="lowerRoman"/>
      <w:lvlText w:val="%6."/>
      <w:lvlJc w:val="left"/>
      <w:pPr>
        <w:tabs>
          <w:tab w:val="left" w:pos="851"/>
          <w:tab w:val="left" w:pos="993"/>
          <w:tab w:val="num" w:pos="3557"/>
        </w:tabs>
        <w:ind w:left="285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FDF4">
      <w:start w:val="1"/>
      <w:numFmt w:val="decimal"/>
      <w:lvlText w:val="%7."/>
      <w:lvlJc w:val="left"/>
      <w:pPr>
        <w:tabs>
          <w:tab w:val="left" w:pos="851"/>
          <w:tab w:val="left" w:pos="993"/>
          <w:tab w:val="num" w:pos="4277"/>
        </w:tabs>
        <w:ind w:left="357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E4FD0">
      <w:start w:val="1"/>
      <w:numFmt w:val="lowerLetter"/>
      <w:lvlText w:val="%8."/>
      <w:lvlJc w:val="left"/>
      <w:pPr>
        <w:tabs>
          <w:tab w:val="left" w:pos="851"/>
          <w:tab w:val="left" w:pos="993"/>
          <w:tab w:val="num" w:pos="4997"/>
        </w:tabs>
        <w:ind w:left="429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86238">
      <w:start w:val="1"/>
      <w:numFmt w:val="lowerRoman"/>
      <w:lvlText w:val="%9."/>
      <w:lvlJc w:val="left"/>
      <w:pPr>
        <w:tabs>
          <w:tab w:val="left" w:pos="851"/>
          <w:tab w:val="left" w:pos="993"/>
          <w:tab w:val="num" w:pos="5717"/>
        </w:tabs>
        <w:ind w:left="5010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643"/>
    <w:rsid w:val="00047643"/>
    <w:rsid w:val="000C3FC5"/>
    <w:rsid w:val="000C727B"/>
    <w:rsid w:val="00102A3A"/>
    <w:rsid w:val="001733FC"/>
    <w:rsid w:val="00182468"/>
    <w:rsid w:val="002044E8"/>
    <w:rsid w:val="002235DD"/>
    <w:rsid w:val="002C2DBE"/>
    <w:rsid w:val="00415C20"/>
    <w:rsid w:val="00532447"/>
    <w:rsid w:val="00597F8A"/>
    <w:rsid w:val="005B446C"/>
    <w:rsid w:val="005D4227"/>
    <w:rsid w:val="005F4E84"/>
    <w:rsid w:val="006357FB"/>
    <w:rsid w:val="00646D6D"/>
    <w:rsid w:val="006637EC"/>
    <w:rsid w:val="006B1FC8"/>
    <w:rsid w:val="00712F18"/>
    <w:rsid w:val="007B6D15"/>
    <w:rsid w:val="00866532"/>
    <w:rsid w:val="00877AA5"/>
    <w:rsid w:val="00882062"/>
    <w:rsid w:val="008A1388"/>
    <w:rsid w:val="00906731"/>
    <w:rsid w:val="0097542D"/>
    <w:rsid w:val="009C0011"/>
    <w:rsid w:val="00A84FE7"/>
    <w:rsid w:val="00B638C1"/>
    <w:rsid w:val="00BA2665"/>
    <w:rsid w:val="00BD3E34"/>
    <w:rsid w:val="00C10A6C"/>
    <w:rsid w:val="00C17FB5"/>
    <w:rsid w:val="00C334BD"/>
    <w:rsid w:val="00CA295C"/>
    <w:rsid w:val="00CA358B"/>
    <w:rsid w:val="00D1097D"/>
    <w:rsid w:val="00D359CD"/>
    <w:rsid w:val="00D53170"/>
    <w:rsid w:val="00EE77F4"/>
    <w:rsid w:val="00F9757B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476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next w:val="a0"/>
    <w:rsid w:val="00047643"/>
    <w:pPr>
      <w:keepNext/>
      <w:jc w:val="center"/>
      <w:outlineLvl w:val="1"/>
    </w:pPr>
    <w:rPr>
      <w:rFonts w:eastAsia="Times New Roman"/>
      <w:b/>
      <w:bCs/>
      <w:i/>
      <w:iCs/>
      <w:color w:val="000000"/>
      <w:sz w:val="52"/>
      <w:szCs w:val="5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47643"/>
    <w:rPr>
      <w:u w:val="single"/>
    </w:rPr>
  </w:style>
  <w:style w:type="table" w:customStyle="1" w:styleId="TableNormal">
    <w:name w:val="Table Normal"/>
    <w:rsid w:val="00047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476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04764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uiPriority w:val="34"/>
    <w:qFormat/>
    <w:rsid w:val="0004764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 Spacing"/>
    <w:rsid w:val="000476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9">
    <w:name w:val="Нет"/>
    <w:rsid w:val="00047643"/>
  </w:style>
  <w:style w:type="character" w:customStyle="1" w:styleId="Hyperlink0">
    <w:name w:val="Hyperlink.0"/>
    <w:basedOn w:val="a9"/>
    <w:rsid w:val="00047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yperlink1">
    <w:name w:val="Hyperlink.1"/>
    <w:basedOn w:val="a9"/>
    <w:rsid w:val="00047643"/>
    <w:rPr>
      <w:rFonts w:ascii="Times New Roman" w:eastAsia="Times New Roman" w:hAnsi="Times New Roman" w:cs="Times New Roman"/>
      <w:color w:val="000000"/>
      <w:sz w:val="28"/>
      <w:szCs w:val="28"/>
      <w:u w:val="none" w:color="000000"/>
    </w:rPr>
  </w:style>
  <w:style w:type="numbering" w:customStyle="1" w:styleId="1">
    <w:name w:val="Импортированный стиль 1"/>
    <w:rsid w:val="00047643"/>
    <w:pPr>
      <w:numPr>
        <w:numId w:val="1"/>
      </w:numPr>
    </w:pPr>
  </w:style>
  <w:style w:type="numbering" w:customStyle="1" w:styleId="2">
    <w:name w:val="Импортированный стиль 2"/>
    <w:rsid w:val="00047643"/>
    <w:pPr>
      <w:numPr>
        <w:numId w:val="3"/>
      </w:numPr>
    </w:pPr>
  </w:style>
  <w:style w:type="numbering" w:customStyle="1" w:styleId="3">
    <w:name w:val="Импортированный стиль 3"/>
    <w:rsid w:val="00047643"/>
    <w:pPr>
      <w:numPr>
        <w:numId w:val="5"/>
      </w:numPr>
    </w:pPr>
  </w:style>
  <w:style w:type="paragraph" w:styleId="aa">
    <w:name w:val="Normal (Web)"/>
    <w:rsid w:val="0004764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b">
    <w:name w:val="Текстовый блок"/>
    <w:rsid w:val="0004764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c">
    <w:name w:val="По умолчанию"/>
    <w:rsid w:val="00047643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Пункты"/>
    <w:rsid w:val="00047643"/>
    <w:pPr>
      <w:numPr>
        <w:numId w:val="7"/>
      </w:numPr>
    </w:pPr>
  </w:style>
  <w:style w:type="character" w:customStyle="1" w:styleId="Hyperlink2">
    <w:name w:val="Hyperlink.2"/>
    <w:basedOn w:val="a4"/>
    <w:rsid w:val="00047643"/>
    <w:rPr>
      <w:color w:val="0000FF"/>
      <w:u w:val="single" w:color="0000FF"/>
    </w:rPr>
  </w:style>
  <w:style w:type="paragraph" w:styleId="ad">
    <w:name w:val="Body Text Indent"/>
    <w:basedOn w:val="a0"/>
    <w:link w:val="ae"/>
    <w:semiHidden/>
    <w:rsid w:val="00882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ae">
    <w:name w:val="Основной текст с отступом Знак"/>
    <w:basedOn w:val="a1"/>
    <w:link w:val="ad"/>
    <w:semiHidden/>
    <w:rsid w:val="00882062"/>
    <w:rPr>
      <w:rFonts w:eastAsia="Times New Roman"/>
      <w:b/>
      <w:bCs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?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niknt@mai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47</Pages>
  <Words>10423</Words>
  <Characters>59413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Komp15</dc:creator>
  <cp:lastModifiedBy>Пользователь Windows</cp:lastModifiedBy>
  <cp:revision>9</cp:revision>
  <cp:lastPrinted>2019-01-15T06:14:00Z</cp:lastPrinted>
  <dcterms:created xsi:type="dcterms:W3CDTF">2019-01-14T04:22:00Z</dcterms:created>
  <dcterms:modified xsi:type="dcterms:W3CDTF">2019-01-15T08:00:00Z</dcterms:modified>
</cp:coreProperties>
</file>