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A" w:rsidRPr="007A6512" w:rsidRDefault="0083381A" w:rsidP="0083381A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Arial"/>
          <w:b/>
          <w:color w:val="262626"/>
          <w:sz w:val="26"/>
          <w:szCs w:val="32"/>
          <w:lang w:eastAsia="ru-RU"/>
        </w:rPr>
      </w:pPr>
      <w:bookmarkStart w:id="0" w:name="_GoBack"/>
      <w:bookmarkEnd w:id="0"/>
    </w:p>
    <w:p w:rsidR="0083381A" w:rsidRPr="007A6512" w:rsidRDefault="0083381A" w:rsidP="007A6512">
      <w:pPr>
        <w:spacing w:before="300" w:line="510" w:lineRule="atLeast"/>
        <w:jc w:val="center"/>
        <w:outlineLvl w:val="0"/>
        <w:rPr>
          <w:rFonts w:ascii="Liberation Serif" w:eastAsia="Times New Roman" w:hAnsi="Liberation Serif" w:cs="Calibri"/>
          <w:b/>
          <w:color w:val="262626"/>
          <w:kern w:val="36"/>
          <w:sz w:val="26"/>
          <w:szCs w:val="32"/>
          <w:lang w:eastAsia="ru-RU"/>
        </w:rPr>
      </w:pPr>
      <w:r w:rsidRPr="007A6512">
        <w:rPr>
          <w:noProof/>
          <w:sz w:val="26"/>
          <w:lang w:eastAsia="ru-RU"/>
        </w:rPr>
        <w:drawing>
          <wp:inline distT="0" distB="0" distL="0" distR="0">
            <wp:extent cx="5288973" cy="3467867"/>
            <wp:effectExtent l="0" t="0" r="6985" b="0"/>
            <wp:docPr id="2" name="Рисунок 2" descr="https://ocnewton.ru/images/2022/%D0%A4%D0%BE%D1%82%D0%BE_%D0%B0%D0%BA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cnewton.ru/images/2022/%D0%A4%D0%BE%D1%82%D0%BE_%D0%B0%D0%BA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16" cy="3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1A" w:rsidRPr="007A6512" w:rsidRDefault="0083381A" w:rsidP="0083381A">
      <w:pPr>
        <w:spacing w:after="0" w:line="240" w:lineRule="auto"/>
        <w:jc w:val="both"/>
        <w:outlineLvl w:val="0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eastAsia="Times New Roman" w:hAnsi="Liberation Serif" w:cs="Calibri"/>
          <w:b/>
          <w:color w:val="262626"/>
          <w:kern w:val="36"/>
          <w:sz w:val="26"/>
          <w:szCs w:val="28"/>
          <w:lang w:eastAsia="ru-RU"/>
        </w:rPr>
        <w:t xml:space="preserve">    </w:t>
      </w:r>
      <w:r w:rsidRPr="007A6512">
        <w:rPr>
          <w:rFonts w:ascii="Liberation Serif" w:eastAsia="Times New Roman" w:hAnsi="Liberation Serif" w:cs="Calibri"/>
          <w:color w:val="262626"/>
          <w:kern w:val="36"/>
          <w:sz w:val="26"/>
          <w:szCs w:val="28"/>
          <w:lang w:eastAsia="ru-RU"/>
        </w:rPr>
        <w:t>1 июня 20</w:t>
      </w:r>
      <w:r w:rsidR="00033A41">
        <w:rPr>
          <w:rFonts w:ascii="Liberation Serif" w:eastAsia="Times New Roman" w:hAnsi="Liberation Serif" w:cs="Calibri"/>
          <w:color w:val="262626"/>
          <w:kern w:val="36"/>
          <w:sz w:val="26"/>
          <w:szCs w:val="28"/>
          <w:lang w:eastAsia="ru-RU"/>
        </w:rPr>
        <w:t>23 года стартовала Всероссийская</w:t>
      </w:r>
      <w:r w:rsidRPr="007A6512">
        <w:rPr>
          <w:rFonts w:ascii="Liberation Serif" w:eastAsia="Times New Roman" w:hAnsi="Liberation Serif" w:cs="Calibri"/>
          <w:color w:val="262626"/>
          <w:kern w:val="36"/>
          <w:sz w:val="26"/>
          <w:szCs w:val="28"/>
          <w:lang w:eastAsia="ru-RU"/>
        </w:rPr>
        <w:t xml:space="preserve"> акци</w:t>
      </w:r>
      <w:r w:rsidR="00512699" w:rsidRPr="007A6512">
        <w:rPr>
          <w:rFonts w:ascii="Liberation Serif" w:eastAsia="Times New Roman" w:hAnsi="Liberation Serif" w:cs="Calibri"/>
          <w:color w:val="262626"/>
          <w:kern w:val="36"/>
          <w:sz w:val="26"/>
          <w:szCs w:val="28"/>
          <w:lang w:eastAsia="ru-RU"/>
        </w:rPr>
        <w:t>я</w:t>
      </w:r>
      <w:r w:rsidRPr="007A6512">
        <w:rPr>
          <w:rFonts w:ascii="Liberation Serif" w:eastAsia="Times New Roman" w:hAnsi="Liberation Serif" w:cs="Calibri"/>
          <w:color w:val="262626"/>
          <w:kern w:val="36"/>
          <w:sz w:val="26"/>
          <w:szCs w:val="28"/>
          <w:lang w:eastAsia="ru-RU"/>
        </w:rPr>
        <w:t xml:space="preserve"> «Безопасность детства», которая продлится до 31 августа 2023 года. </w:t>
      </w: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 xml:space="preserve"> </w:t>
      </w:r>
    </w:p>
    <w:p w:rsidR="0083381A" w:rsidRPr="007A6512" w:rsidRDefault="0083381A" w:rsidP="007A6512">
      <w:pPr>
        <w:spacing w:after="0" w:line="240" w:lineRule="auto"/>
        <w:jc w:val="center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eastAsia="Times New Roman" w:hAnsi="Liberation Serif" w:cs="Arial"/>
          <w:b/>
          <w:bCs/>
          <w:color w:val="262626"/>
          <w:sz w:val="26"/>
          <w:szCs w:val="28"/>
          <w:lang w:eastAsia="ru-RU"/>
        </w:rPr>
        <w:t>Уважаемые родители!</w:t>
      </w:r>
    </w:p>
    <w:p w:rsidR="0083381A" w:rsidRPr="007A6512" w:rsidRDefault="0083381A" w:rsidP="0083381A">
      <w:pPr>
        <w:spacing w:after="0" w:line="240" w:lineRule="auto"/>
        <w:jc w:val="both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В период летних каникул обратите особое внимание на следующие направления обеспечения безопасности детей:</w:t>
      </w:r>
    </w:p>
    <w:p w:rsidR="0083381A" w:rsidRPr="007A6512" w:rsidRDefault="0083381A" w:rsidP="0083381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eastAsia="Times New Roman" w:hAnsi="Liberation Serif" w:cs="Arial"/>
          <w:b/>
          <w:color w:val="262626"/>
          <w:sz w:val="26"/>
          <w:szCs w:val="28"/>
          <w:lang w:eastAsia="ru-RU"/>
        </w:rPr>
        <w:t>Безопасность поведения в пляжных зонах отдыха и на воде</w:t>
      </w: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. Часто получение травм связано с купанием в неположенном необорудованном месте, а также нарушением правил поведения на воде.</w:t>
      </w:r>
      <w:r w:rsidR="007A6512"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 xml:space="preserve"> </w:t>
      </w:r>
      <w:r w:rsidR="007A6512" w:rsidRPr="007A6512">
        <w:rPr>
          <w:rFonts w:ascii="Liberation Serif" w:eastAsia="Times New Roman" w:hAnsi="Liberation Serif" w:cs="Arial"/>
          <w:b/>
          <w:bCs/>
          <w:color w:val="262626"/>
          <w:sz w:val="26"/>
          <w:szCs w:val="28"/>
          <w:lang w:eastAsia="ru-RU"/>
        </w:rPr>
        <w:t xml:space="preserve">Запрещается </w:t>
      </w: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 нахождение детей на водоемах без сопровождения взрослых!</w:t>
      </w:r>
    </w:p>
    <w:p w:rsidR="00512699" w:rsidRPr="007A6512" w:rsidRDefault="0083381A" w:rsidP="00512699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eastAsia="Times New Roman" w:hAnsi="Liberation Serif" w:cs="Arial"/>
          <w:b/>
          <w:color w:val="262626"/>
          <w:sz w:val="26"/>
          <w:szCs w:val="28"/>
          <w:lang w:eastAsia="ru-RU"/>
        </w:rPr>
        <w:t>Безопасность поведения детей на улице и в зонах движения автотранспорта и железнодорожного транспорта</w:t>
      </w: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.</w:t>
      </w:r>
      <w:r w:rsidR="007A6512"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 xml:space="preserve"> </w:t>
      </w: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В летний период дети часто проводят свободное время без контроля со стороны взрослых на улице. Это создает дополнительные риски травматизма</w:t>
      </w:r>
      <w:r w:rsidR="00512699"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;</w:t>
      </w:r>
    </w:p>
    <w:p w:rsidR="00512699" w:rsidRPr="007A6512" w:rsidRDefault="00512699" w:rsidP="00512699">
      <w:pPr>
        <w:pStyle w:val="a8"/>
        <w:numPr>
          <w:ilvl w:val="0"/>
          <w:numId w:val="4"/>
        </w:numPr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hAnsi="Liberation Serif"/>
          <w:b/>
          <w:color w:val="333333"/>
          <w:sz w:val="26"/>
          <w:szCs w:val="28"/>
          <w:shd w:val="clear" w:color="auto" w:fill="FFFFFF"/>
        </w:rPr>
        <w:t>Безопасность поведения в лесу.</w:t>
      </w:r>
      <w:r w:rsidRPr="007A6512">
        <w:rPr>
          <w:rFonts w:ascii="Liberation Serif" w:hAnsi="Liberation Serif"/>
          <w:color w:val="333333"/>
          <w:sz w:val="26"/>
          <w:szCs w:val="28"/>
          <w:shd w:val="clear" w:color="auto" w:fill="FFFFFF"/>
        </w:rPr>
        <w:t xml:space="preserve"> Не отпускайте детей далеко от себя, они могут заиграться и заблудиться. На открытой местности летом возникают риски получения детьми в жаркий день теплового удара и солнечных ожогов. </w:t>
      </w:r>
    </w:p>
    <w:p w:rsidR="00512699" w:rsidRPr="007A6512" w:rsidRDefault="0083381A" w:rsidP="00512699">
      <w:pPr>
        <w:pStyle w:val="a8"/>
        <w:numPr>
          <w:ilvl w:val="0"/>
          <w:numId w:val="4"/>
        </w:numPr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eastAsia="Times New Roman" w:hAnsi="Liberation Serif" w:cs="Arial"/>
          <w:b/>
          <w:color w:val="262626"/>
          <w:sz w:val="26"/>
          <w:szCs w:val="28"/>
          <w:lang w:eastAsia="ru-RU"/>
        </w:rPr>
        <w:t>Профилактика выпадений из окон и с балконов.</w:t>
      </w: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 xml:space="preserve"> Крайне важно обеспечить маленьким детям безопасность. Не оставлять без </w:t>
      </w:r>
      <w:r w:rsidR="00512699"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контроля своего</w:t>
      </w: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 xml:space="preserve"> ребенка, играющего возле окон, стеклянных дверей и балконов!</w:t>
      </w:r>
      <w:r w:rsidR="00512699"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;</w:t>
      </w:r>
    </w:p>
    <w:p w:rsidR="0083381A" w:rsidRPr="007A6512" w:rsidRDefault="0083381A" w:rsidP="00512699">
      <w:pPr>
        <w:pStyle w:val="a8"/>
        <w:numPr>
          <w:ilvl w:val="0"/>
          <w:numId w:val="4"/>
        </w:numPr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 xml:space="preserve"> </w:t>
      </w:r>
      <w:r w:rsidRPr="007A6512">
        <w:rPr>
          <w:rFonts w:ascii="Liberation Serif" w:eastAsia="Times New Roman" w:hAnsi="Liberation Serif" w:cs="Arial"/>
          <w:b/>
          <w:color w:val="262626"/>
          <w:sz w:val="26"/>
          <w:szCs w:val="28"/>
          <w:lang w:eastAsia="ru-RU"/>
        </w:rPr>
        <w:t>Предотвращение пожаров.</w:t>
      </w: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 xml:space="preserve"> Обязанность каждого - пресекать игры детей с огнем, особенно в местах пожарной опасности, разъяснять опасность таких игр.</w:t>
      </w:r>
    </w:p>
    <w:p w:rsidR="00512699" w:rsidRPr="007A6512" w:rsidRDefault="00512699" w:rsidP="0083381A">
      <w:pPr>
        <w:spacing w:after="0" w:line="240" w:lineRule="auto"/>
        <w:jc w:val="both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</w:p>
    <w:p w:rsidR="0083381A" w:rsidRPr="007A6512" w:rsidRDefault="00512699" w:rsidP="0083381A">
      <w:pPr>
        <w:spacing w:after="0" w:line="240" w:lineRule="auto"/>
        <w:jc w:val="both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 xml:space="preserve">          </w:t>
      </w:r>
      <w:r w:rsidR="0083381A"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Уважаемые родители, чтобы летние каникулы были незабываемыми для ваших детей, убедительно просим Вас позаботиться об их безопасности!</w:t>
      </w:r>
    </w:p>
    <w:p w:rsidR="0083381A" w:rsidRPr="007A6512" w:rsidRDefault="0083381A" w:rsidP="007A6512">
      <w:pPr>
        <w:spacing w:after="0" w:line="240" w:lineRule="auto"/>
        <w:jc w:val="both"/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</w:pPr>
      <w:r w:rsidRPr="007A6512">
        <w:rPr>
          <w:rFonts w:ascii="Liberation Serif" w:eastAsia="Times New Roman" w:hAnsi="Liberation Serif" w:cs="Arial"/>
          <w:color w:val="262626"/>
          <w:sz w:val="26"/>
          <w:szCs w:val="28"/>
          <w:lang w:eastAsia="ru-RU"/>
        </w:rPr>
        <w:t>Безопасность детей – забота взрослых!</w:t>
      </w:r>
    </w:p>
    <w:p w:rsidR="00512699" w:rsidRPr="007A6512" w:rsidRDefault="00512699" w:rsidP="00512699">
      <w:pPr>
        <w:spacing w:after="0" w:line="240" w:lineRule="auto"/>
        <w:ind w:left="3540" w:firstLine="708"/>
        <w:jc w:val="center"/>
        <w:rPr>
          <w:rFonts w:ascii="Liberation Serif" w:hAnsi="Liberation Serif"/>
          <w:sz w:val="26"/>
          <w:szCs w:val="28"/>
        </w:rPr>
      </w:pPr>
      <w:r w:rsidRPr="007A6512">
        <w:rPr>
          <w:rFonts w:ascii="Verdana" w:hAnsi="Verdana"/>
          <w:color w:val="333333"/>
          <w:sz w:val="26"/>
          <w:szCs w:val="18"/>
          <w:shd w:val="clear" w:color="auto" w:fill="FFFFFF"/>
        </w:rPr>
        <w:t xml:space="preserve"> </w:t>
      </w:r>
      <w:r w:rsidRPr="007A6512">
        <w:rPr>
          <w:rFonts w:ascii="Liberation Serif" w:hAnsi="Liberation Serif"/>
          <w:sz w:val="26"/>
          <w:szCs w:val="28"/>
        </w:rPr>
        <w:t xml:space="preserve">Территориальная комиссия </w:t>
      </w:r>
      <w:proofErr w:type="gramStart"/>
      <w:r w:rsidRPr="007A6512">
        <w:rPr>
          <w:rFonts w:ascii="Liberation Serif" w:hAnsi="Liberation Serif"/>
          <w:sz w:val="26"/>
          <w:szCs w:val="28"/>
        </w:rPr>
        <w:t>Ленинского</w:t>
      </w:r>
      <w:proofErr w:type="gramEnd"/>
      <w:r w:rsidRPr="007A6512">
        <w:rPr>
          <w:rFonts w:ascii="Liberation Serif" w:hAnsi="Liberation Serif"/>
          <w:sz w:val="26"/>
          <w:szCs w:val="28"/>
        </w:rPr>
        <w:t xml:space="preserve"> </w:t>
      </w:r>
    </w:p>
    <w:p w:rsidR="00512699" w:rsidRPr="007A6512" w:rsidRDefault="00512699" w:rsidP="00512699">
      <w:pPr>
        <w:spacing w:after="0" w:line="240" w:lineRule="auto"/>
        <w:ind w:left="3540" w:firstLine="708"/>
        <w:jc w:val="center"/>
        <w:rPr>
          <w:rFonts w:ascii="Liberation Serif" w:hAnsi="Liberation Serif"/>
          <w:sz w:val="26"/>
          <w:szCs w:val="28"/>
        </w:rPr>
      </w:pPr>
      <w:r w:rsidRPr="007A6512">
        <w:rPr>
          <w:rFonts w:ascii="Liberation Serif" w:hAnsi="Liberation Serif"/>
          <w:sz w:val="26"/>
          <w:szCs w:val="28"/>
        </w:rPr>
        <w:t xml:space="preserve">   района   города Нижний Тагил по делам </w:t>
      </w:r>
    </w:p>
    <w:p w:rsidR="00512699" w:rsidRPr="007A6512" w:rsidRDefault="00512699" w:rsidP="00512699">
      <w:pPr>
        <w:spacing w:after="0" w:line="240" w:lineRule="auto"/>
        <w:ind w:left="3540" w:firstLine="708"/>
        <w:jc w:val="center"/>
        <w:rPr>
          <w:rFonts w:ascii="Liberation Serif" w:hAnsi="Liberation Serif"/>
          <w:sz w:val="26"/>
          <w:szCs w:val="28"/>
        </w:rPr>
      </w:pPr>
      <w:r w:rsidRPr="007A6512">
        <w:rPr>
          <w:rFonts w:ascii="Liberation Serif" w:hAnsi="Liberation Serif"/>
          <w:sz w:val="26"/>
          <w:szCs w:val="28"/>
        </w:rPr>
        <w:t xml:space="preserve">несовершеннолетних и защите их прав администрации </w:t>
      </w:r>
      <w:proofErr w:type="gramStart"/>
      <w:r w:rsidRPr="007A6512">
        <w:rPr>
          <w:rFonts w:ascii="Liberation Serif" w:hAnsi="Liberation Serif"/>
          <w:sz w:val="26"/>
          <w:szCs w:val="28"/>
        </w:rPr>
        <w:t>Горнозаводского</w:t>
      </w:r>
      <w:proofErr w:type="gramEnd"/>
      <w:r w:rsidRPr="007A6512">
        <w:rPr>
          <w:rFonts w:ascii="Liberation Serif" w:hAnsi="Liberation Serif"/>
          <w:sz w:val="26"/>
          <w:szCs w:val="28"/>
        </w:rPr>
        <w:t xml:space="preserve"> </w:t>
      </w:r>
    </w:p>
    <w:p w:rsidR="00512699" w:rsidRPr="007A6512" w:rsidRDefault="00512699" w:rsidP="00512699">
      <w:pPr>
        <w:spacing w:after="0" w:line="240" w:lineRule="auto"/>
        <w:rPr>
          <w:rFonts w:ascii="Liberation Serif" w:hAnsi="Liberation Serif"/>
          <w:sz w:val="26"/>
          <w:szCs w:val="28"/>
        </w:rPr>
      </w:pPr>
      <w:r w:rsidRPr="007A6512">
        <w:rPr>
          <w:rFonts w:ascii="Liberation Serif" w:hAnsi="Liberation Serif"/>
          <w:sz w:val="26"/>
          <w:szCs w:val="28"/>
        </w:rPr>
        <w:t xml:space="preserve">                                                              </w:t>
      </w:r>
      <w:r w:rsidR="007A6512">
        <w:rPr>
          <w:rFonts w:ascii="Liberation Serif" w:hAnsi="Liberation Serif"/>
          <w:sz w:val="26"/>
          <w:szCs w:val="28"/>
        </w:rPr>
        <w:t xml:space="preserve">       </w:t>
      </w:r>
      <w:r w:rsidRPr="007A6512">
        <w:rPr>
          <w:rFonts w:ascii="Liberation Serif" w:hAnsi="Liberation Serif"/>
          <w:sz w:val="26"/>
          <w:szCs w:val="28"/>
        </w:rPr>
        <w:t xml:space="preserve">  управленческого округа</w:t>
      </w:r>
    </w:p>
    <w:p w:rsidR="00B035BA" w:rsidRDefault="00B035BA"/>
    <w:sectPr w:rsidR="00B035BA" w:rsidSect="007A65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E44"/>
    <w:multiLevelType w:val="multilevel"/>
    <w:tmpl w:val="16228D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4E960C7"/>
    <w:multiLevelType w:val="multilevel"/>
    <w:tmpl w:val="16BE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95B18"/>
    <w:multiLevelType w:val="hybridMultilevel"/>
    <w:tmpl w:val="D914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2469"/>
    <w:multiLevelType w:val="multilevel"/>
    <w:tmpl w:val="178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99"/>
    <w:rsid w:val="00033A41"/>
    <w:rsid w:val="00491A87"/>
    <w:rsid w:val="00512699"/>
    <w:rsid w:val="007A6512"/>
    <w:rsid w:val="0083381A"/>
    <w:rsid w:val="00B035BA"/>
    <w:rsid w:val="00B23A99"/>
    <w:rsid w:val="00D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3"/>
  </w:style>
  <w:style w:type="paragraph" w:styleId="1">
    <w:name w:val="heading 1"/>
    <w:basedOn w:val="a"/>
    <w:link w:val="10"/>
    <w:uiPriority w:val="9"/>
    <w:qFormat/>
    <w:rsid w:val="0083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381A"/>
    <w:rPr>
      <w:color w:val="0000FF"/>
      <w:u w:val="single"/>
    </w:rPr>
  </w:style>
  <w:style w:type="character" w:customStyle="1" w:styleId="last-bread">
    <w:name w:val="last-bread"/>
    <w:basedOn w:val="a0"/>
    <w:rsid w:val="0083381A"/>
  </w:style>
  <w:style w:type="paragraph" w:styleId="a4">
    <w:name w:val="Normal (Web)"/>
    <w:basedOn w:val="a"/>
    <w:uiPriority w:val="99"/>
    <w:semiHidden/>
    <w:unhideWhenUsed/>
    <w:rsid w:val="0083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8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381A"/>
    <w:rPr>
      <w:color w:val="0000FF"/>
      <w:u w:val="single"/>
    </w:rPr>
  </w:style>
  <w:style w:type="character" w:customStyle="1" w:styleId="last-bread">
    <w:name w:val="last-bread"/>
    <w:basedOn w:val="a0"/>
    <w:rsid w:val="0083381A"/>
  </w:style>
  <w:style w:type="paragraph" w:styleId="a4">
    <w:name w:val="Normal (Web)"/>
    <w:basedOn w:val="a"/>
    <w:uiPriority w:val="99"/>
    <w:semiHidden/>
    <w:unhideWhenUsed/>
    <w:rsid w:val="0083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8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ED9D7-E33F-4B54-9385-86C5E4BC8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696A2-83A9-4066-BCCF-FFD4A230A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EA608-1F86-4855-972A-641FDE213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2023-06-07T03:38:00Z</dcterms:created>
  <dcterms:modified xsi:type="dcterms:W3CDTF">2023-06-07T12:24:00Z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